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F" w:rsidRPr="0033021F" w:rsidRDefault="0033021F" w:rsidP="0033021F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21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Ме</w:t>
      </w: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тодические рекомендации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«О преподавании учеб</w:t>
      </w:r>
      <w:r w:rsidR="00F4042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ного предмета «Биология» в 2016 - </w:t>
      </w:r>
      <w:r w:rsidRPr="0033021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2017 учебном году»</w:t>
      </w:r>
    </w:p>
    <w:p w:rsidR="00F672B0" w:rsidRDefault="00F672B0" w:rsidP="0033021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021F" w:rsidRPr="0033021F" w:rsidRDefault="0033021F" w:rsidP="0033021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3021F" w:rsidRPr="0033021F" w:rsidRDefault="0033021F" w:rsidP="0033021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Нормативные документы и методические материалы,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обеспечивающие организацию обр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зовательной деятельности по предмету «Биология»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Перечень нормативных документов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365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методических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материал</w:t>
      </w:r>
      <w:r w:rsidR="005365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разработке рабочих программ по учебному </w:t>
      </w:r>
      <w:r w:rsidR="007D2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предмету 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«Биология» и ку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 внеурочной деятельности (основное общее образование)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Особенности рабочей программы учебного предмета «Биология» при реализации ФГОС ООО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Структура рабочих пр</w:t>
      </w:r>
      <w:r w:rsidR="00B00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 учебных предметов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курсов внеурочной деятельн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сти. 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формированию содержания рабочей программы учебного пре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67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дополнительных разделов рабочей программы учебн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7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предмета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Особенности рабочей программы учебного предмета «Биология» </w:t>
      </w:r>
      <w:proofErr w:type="gramStart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ФК ГОС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рабочих программ учебных предметов, курсов для об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Start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чающихся</w:t>
      </w:r>
      <w:proofErr w:type="gramEnd"/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адаптированной общеобразовательной программе основного общего образов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учету региональных (краеведческих) особенностей 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предмета «Биология»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учебников и учебных пособий из федерального перечня учебников и не включенных в него при изучении учебного предмета «Биология»</w:t>
      </w:r>
    </w:p>
    <w:p w:rsid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изучению трудных и актуальных тем программы по учебному предмету «Биология»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основе анализа результатов г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осударственной итоговой аттестации)</w:t>
      </w:r>
    </w:p>
    <w:p w:rsidR="00B96AB3" w:rsidRPr="0033021F" w:rsidRDefault="00B96AB3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Рекомендации по проведению и оцениванию лабораторных и практических работ по би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логии</w:t>
      </w:r>
    </w:p>
    <w:p w:rsidR="0033021F" w:rsidRPr="0033021F" w:rsidRDefault="00B96AB3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организации и содержанию внеурочной деятельности</w:t>
      </w:r>
    </w:p>
    <w:p w:rsidR="0033021F" w:rsidRDefault="00B96AB3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ресурсы, обеспечивающие методическое сопровождение образовател</w:t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деятельности по учебному предмету «Биология»</w:t>
      </w:r>
    </w:p>
    <w:p w:rsidR="00DB52B2" w:rsidRPr="0033021F" w:rsidRDefault="00DB52B2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Приложение</w:t>
      </w:r>
    </w:p>
    <w:p w:rsidR="0033021F" w:rsidRDefault="003302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E6990" w:rsidRPr="004B76E2" w:rsidRDefault="001E6990" w:rsidP="001E6990">
      <w:pPr>
        <w:pStyle w:val="Default"/>
        <w:spacing w:line="276" w:lineRule="auto"/>
        <w:jc w:val="both"/>
        <w:rPr>
          <w:b/>
          <w:bCs/>
        </w:rPr>
      </w:pPr>
    </w:p>
    <w:p w:rsidR="001E6990" w:rsidRPr="004B76E2" w:rsidRDefault="001E6990" w:rsidP="001E6990">
      <w:pPr>
        <w:pStyle w:val="Default"/>
        <w:spacing w:line="276" w:lineRule="auto"/>
        <w:jc w:val="both"/>
      </w:pPr>
      <w:r w:rsidRPr="004B76E2">
        <w:rPr>
          <w:b/>
          <w:bCs/>
        </w:rPr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ЛЫ,ОБЕСПЕЧИВАЮЩИЕ ОРГАНИЗАЦИЮ ОБРАЗОВАТЕЛЬНОЙ ДЕЯТЕЛЬН</w:t>
      </w:r>
      <w:r w:rsidRPr="004B76E2">
        <w:rPr>
          <w:b/>
          <w:bCs/>
        </w:rPr>
        <w:t>О</w:t>
      </w:r>
      <w:r w:rsidRPr="004B76E2">
        <w:rPr>
          <w:b/>
          <w:bCs/>
        </w:rPr>
        <w:t>СТИ ПО ПРЕДМЕТУ «БИОЛОГИЯ»</w:t>
      </w:r>
    </w:p>
    <w:p w:rsidR="00BF63DD" w:rsidRDefault="00BF63DD" w:rsidP="001E6990">
      <w:pPr>
        <w:pStyle w:val="Default"/>
        <w:spacing w:line="276" w:lineRule="auto"/>
        <w:ind w:firstLine="851"/>
        <w:jc w:val="both"/>
      </w:pP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1B32F8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</w:t>
      </w:r>
      <w:r w:rsidRPr="004B76E2">
        <w:t>е</w:t>
      </w:r>
      <w:r w:rsidRPr="004B76E2">
        <w:t>ний</w:t>
      </w:r>
      <w:r w:rsidR="001B32F8">
        <w:t>.</w:t>
      </w:r>
      <w:r w:rsidRPr="004B76E2">
        <w:t>Педаго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</w:t>
      </w:r>
      <w:r w:rsidRPr="004B76E2">
        <w:t>и</w:t>
      </w:r>
      <w:r w:rsidRPr="004B76E2">
        <w:t xml:space="preserve">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</w:t>
      </w:r>
      <w:r w:rsidRPr="004B76E2">
        <w:t>е</w:t>
      </w:r>
      <w:r w:rsidRPr="004B76E2">
        <w:t xml:space="preserve">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 w:rsidR="007830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 w:rsidR="007830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основной образовател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ной программой образовательной организации 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академического права учителя на свободу выбора учебников и учебных пособий;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</w:t>
      </w:r>
      <w:r w:rsidRPr="004B76E2">
        <w:t>н</w:t>
      </w:r>
      <w:r w:rsidRPr="004B76E2">
        <w:t xml:space="preserve">тернет-ресурсы представляют </w:t>
      </w:r>
      <w:r w:rsidRPr="00F61E68">
        <w:rPr>
          <w:i/>
        </w:rPr>
        <w:t>действующие</w:t>
      </w:r>
      <w:r w:rsidRPr="004B76E2">
        <w:t xml:space="preserve"> редакции документов.</w:t>
      </w:r>
    </w:p>
    <w:p w:rsidR="001E6990" w:rsidRPr="004B76E2" w:rsidRDefault="001E6990" w:rsidP="001E6990">
      <w:pPr>
        <w:pStyle w:val="Default"/>
        <w:spacing w:line="276" w:lineRule="auto"/>
        <w:jc w:val="both"/>
      </w:pPr>
    </w:p>
    <w:p w:rsidR="001E6990" w:rsidRPr="004B76E2" w:rsidRDefault="001E6990" w:rsidP="001E6990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1E6990" w:rsidRPr="004B76E2" w:rsidRDefault="001E6990" w:rsidP="001E6990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рации» (с изм., внесенными Федеральными </w:t>
      </w:r>
      <w:r w:rsidR="003341D4">
        <w:rPr>
          <w:rFonts w:ascii="Times New Roman" w:hAnsi="Times New Roman" w:cs="Times New Roman"/>
          <w:sz w:val="24"/>
          <w:szCs w:val="24"/>
        </w:rPr>
        <w:t>законами от 04.06.2014 № 145-ФЗ,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E6990" w:rsidRPr="004B76E2" w:rsidRDefault="001E6990" w:rsidP="00C72BA4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</w:t>
      </w:r>
      <w:r w:rsidR="00C72BA4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ботников образования»</w:t>
      </w:r>
    </w:p>
    <w:p w:rsidR="001E6990" w:rsidRPr="004B76E2" w:rsidRDefault="001E6990" w:rsidP="006359A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</w:t>
      </w:r>
      <w:r w:rsidR="00C831FC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C831FC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сийской Федерации от 29.06.2011 № 85, Изменений № 2. утв. Постановлением Главного г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сударственного санитарного врача РоссийскойФедерации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от 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3, утв. Постановлением Главного государственного санитарного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proofErr w:type="gramEnd"/>
    </w:p>
    <w:p w:rsidR="001E6990" w:rsidRPr="002E70DE" w:rsidRDefault="001E6990" w:rsidP="002E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№729 (</w:t>
      </w:r>
      <w:r w:rsidR="00163F0B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 г.) «Об утверждении перечня организаций, осуществляющих и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//http://www.consul</w:t>
      </w:r>
      <w:r w:rsidR="002E70DE">
        <w:rPr>
          <w:rFonts w:ascii="Times New Roman" w:hAnsi="Times New Roman" w:cs="Times New Roman"/>
          <w:sz w:val="24"/>
          <w:szCs w:val="24"/>
        </w:rPr>
        <w:t>tant.ru/; http://www.garant.ru/</w:t>
      </w:r>
      <w:proofErr w:type="gramEnd"/>
    </w:p>
    <w:p w:rsidR="001E6990" w:rsidRPr="007C2B9C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1E6990" w:rsidRPr="002E70DE" w:rsidRDefault="001E6990" w:rsidP="002E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9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</w:p>
    <w:p w:rsidR="001E6990" w:rsidRPr="007C2B9C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1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11)Приказ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5"/>
        </w:smartTagPr>
        <w:r w:rsidRPr="004B76E2">
          <w:rPr>
            <w:rFonts w:ascii="Times New Roman" w:hAnsi="Times New Roman" w:cs="Times New Roman"/>
            <w:sz w:val="24"/>
            <w:szCs w:val="24"/>
          </w:rPr>
          <w:t>07.07.2005</w:t>
        </w:r>
      </w:smartTag>
      <w:r w:rsidRPr="004B76E2">
        <w:rPr>
          <w:rFonts w:ascii="Times New Roman" w:hAnsi="Times New Roman" w:cs="Times New Roman"/>
          <w:sz w:val="24"/>
          <w:szCs w:val="24"/>
        </w:rPr>
        <w:t>№03-126 «О примерных программах по учебным предметам федерального бази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ного учебного плана» // http://www.</w:t>
      </w:r>
      <w:proofErr w:type="gramStart"/>
      <w:r w:rsidR="00ED06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onsultant.ru/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</w:t>
      </w:r>
      <w:r w:rsidR="003341D4">
        <w:rPr>
          <w:rFonts w:ascii="Times New Roman" w:hAnsi="Times New Roman" w:cs="Times New Roman"/>
          <w:color w:val="000000"/>
          <w:sz w:val="24"/>
          <w:szCs w:val="24"/>
        </w:rPr>
        <w:t xml:space="preserve">ской Федерации от 25.12.2013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№ 1394 (</w:t>
      </w:r>
      <w:r w:rsidR="00163F0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00C8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341D4">
        <w:rPr>
          <w:rFonts w:ascii="Times New Roman" w:hAnsi="Times New Roman" w:cs="Times New Roman"/>
          <w:color w:val="000000"/>
          <w:sz w:val="24"/>
          <w:szCs w:val="24"/>
        </w:rPr>
        <w:t xml:space="preserve">ед. от 03.12.2015)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</w:p>
    <w:p w:rsidR="001E6990" w:rsidRPr="00BF63DD" w:rsidRDefault="00B16523" w:rsidP="00BF6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r w:rsidR="001E6990" w:rsidRPr="004B76E2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</w:t>
      </w:r>
      <w:r w:rsidR="00163F0B">
        <w:rPr>
          <w:rFonts w:ascii="Times New Roman" w:hAnsi="Times New Roman" w:cs="Times New Roman"/>
          <w:color w:val="000000"/>
          <w:sz w:val="24"/>
          <w:szCs w:val="24"/>
        </w:rPr>
        <w:t xml:space="preserve"> 03.03.2009 </w:t>
      </w:r>
      <w:r w:rsidR="001E6990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№70 (</w:t>
      </w:r>
      <w:r w:rsidR="00163F0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341D4">
        <w:rPr>
          <w:rFonts w:ascii="Times New Roman" w:hAnsi="Times New Roman" w:cs="Times New Roman"/>
          <w:color w:val="000000"/>
          <w:sz w:val="24"/>
          <w:szCs w:val="24"/>
        </w:rPr>
        <w:t>ред. от 19.12.2011</w:t>
      </w:r>
      <w:r w:rsidR="001E6990"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государственного выпус</w:t>
      </w:r>
      <w:r w:rsidR="001E6990"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E6990"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ного экзамена» </w:t>
      </w:r>
    </w:p>
    <w:p w:rsidR="001E6990" w:rsidRPr="004B76E2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1E6990" w:rsidRPr="004B76E2" w:rsidRDefault="001E6990" w:rsidP="006359A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 w:rsidR="00163F0B">
        <w:rPr>
          <w:rFonts w:ascii="Times New Roman" w:hAnsi="Times New Roman" w:cs="Times New Roman"/>
          <w:sz w:val="24"/>
          <w:szCs w:val="24"/>
        </w:rPr>
        <w:t>.</w:t>
      </w:r>
      <w:r w:rsidR="000130B9">
        <w:rPr>
          <w:rFonts w:ascii="Times New Roman" w:hAnsi="Times New Roman" w:cs="Times New Roman"/>
          <w:sz w:val="24"/>
          <w:szCs w:val="24"/>
        </w:rPr>
        <w:t xml:space="preserve"> от 27.11.2015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990" w:rsidRPr="004B76E2" w:rsidRDefault="001E6990" w:rsidP="006359A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 № 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AA" w:rsidRDefault="00B575AA" w:rsidP="00B575AA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5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Перечень методических материалов федерального и </w:t>
      </w:r>
      <w:r w:rsidRPr="00B575A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регионального уровней</w:t>
      </w:r>
    </w:p>
    <w:p w:rsidR="001E6990" w:rsidRPr="00B575AA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</w:p>
    <w:p w:rsidR="001E6990" w:rsidRDefault="001E6990" w:rsidP="00C831F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1F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2" w:history="1">
        <w:r w:rsidR="00C831FC" w:rsidRPr="00763246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C831FC" w:rsidRPr="00C831FC" w:rsidRDefault="00C831FC" w:rsidP="00C831F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биологии. 5-9 классы</w:t>
      </w:r>
    </w:p>
    <w:p w:rsidR="001E6990" w:rsidRPr="004B76E2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1E6990" w:rsidRPr="004B76E2" w:rsidRDefault="001E6990" w:rsidP="006359A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990" w:rsidRPr="004B76E2" w:rsidRDefault="001E6990" w:rsidP="006359A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07-021/133-16 «О рекомендациях по организации самоподготовк</w:t>
      </w:r>
      <w:r w:rsidR="00C831FC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«БИОЛОГИЯ» И КУРСОВ ВНЕУРОЧНОЙ ДЕЯТЕЛЬНОСТИ (ОСНО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НОЕ ОБЩЕЕ ОБРАЗОВАНИЕ)</w:t>
      </w:r>
    </w:p>
    <w:p w:rsidR="001E6990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1E6990" w:rsidRPr="00B933B2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</w:t>
      </w:r>
      <w:r w:rsidR="000130B9">
        <w:rPr>
          <w:rFonts w:ascii="Times New Roman" w:hAnsi="Times New Roman" w:cs="Times New Roman"/>
          <w:sz w:val="24"/>
          <w:szCs w:val="24"/>
        </w:rPr>
        <w:t xml:space="preserve">граммы учебных предметов </w:t>
      </w:r>
      <w:r w:rsidRPr="004B76E2">
        <w:rPr>
          <w:rFonts w:ascii="Times New Roman" w:hAnsi="Times New Roman" w:cs="Times New Roman"/>
          <w:sz w:val="24"/>
          <w:szCs w:val="24"/>
        </w:rPr>
        <w:t xml:space="preserve">и курсов внеурочной деятельности являются структурным компонентом основной образовательной программы основного общего </w:t>
      </w:r>
      <w:r w:rsidRPr="00B933B2">
        <w:rPr>
          <w:rFonts w:ascii="Times New Roman" w:hAnsi="Times New Roman" w:cs="Times New Roman"/>
          <w:sz w:val="24"/>
          <w:szCs w:val="24"/>
        </w:rPr>
        <w:t>образ</w:t>
      </w:r>
      <w:r w:rsidRPr="00B933B2">
        <w:rPr>
          <w:rFonts w:ascii="Times New Roman" w:hAnsi="Times New Roman" w:cs="Times New Roman"/>
          <w:sz w:val="24"/>
          <w:szCs w:val="24"/>
        </w:rPr>
        <w:t>о</w:t>
      </w:r>
      <w:r w:rsidRPr="00B933B2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DE09CC" w:rsidRPr="00B933B2">
        <w:rPr>
          <w:rFonts w:ascii="Times New Roman" w:hAnsi="Times New Roman" w:cs="Times New Roman"/>
          <w:sz w:val="24"/>
          <w:szCs w:val="24"/>
        </w:rPr>
        <w:t xml:space="preserve">(далее ООП ООО) </w:t>
      </w:r>
      <w:r w:rsidRPr="00B933B2">
        <w:rPr>
          <w:rFonts w:ascii="Times New Roman" w:hAnsi="Times New Roman" w:cs="Times New Roman"/>
          <w:sz w:val="24"/>
          <w:szCs w:val="24"/>
        </w:rPr>
        <w:t>образовательной организации, которая</w:t>
      </w:r>
      <w:r w:rsidR="00F61E68" w:rsidRPr="00B933B2">
        <w:rPr>
          <w:rFonts w:ascii="Times New Roman" w:hAnsi="Times New Roman" w:cs="Times New Roman"/>
          <w:sz w:val="24"/>
          <w:szCs w:val="24"/>
        </w:rPr>
        <w:t>,</w:t>
      </w:r>
      <w:r w:rsidRPr="00B933B2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F61E68" w:rsidRPr="00B933B2">
        <w:rPr>
          <w:rFonts w:ascii="Times New Roman" w:hAnsi="Times New Roman" w:cs="Times New Roman"/>
          <w:sz w:val="24"/>
          <w:szCs w:val="24"/>
        </w:rPr>
        <w:t>,</w:t>
      </w:r>
      <w:r w:rsidRPr="00B933B2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актом.</w:t>
      </w:r>
    </w:p>
    <w:p w:rsidR="001E6990" w:rsidRPr="00B933B2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3B2">
        <w:rPr>
          <w:rFonts w:ascii="Times New Roman" w:hAnsi="Times New Roman" w:cs="Times New Roman"/>
          <w:sz w:val="24"/>
          <w:szCs w:val="24"/>
        </w:rPr>
        <w:t>Целью рабочих пр</w:t>
      </w:r>
      <w:r w:rsidR="000130B9" w:rsidRPr="00B933B2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B933B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я</w:t>
      </w:r>
      <w:r w:rsidRPr="00B933B2">
        <w:rPr>
          <w:rFonts w:ascii="Times New Roman" w:hAnsi="Times New Roman" w:cs="Times New Roman"/>
          <w:sz w:val="24"/>
          <w:szCs w:val="24"/>
        </w:rPr>
        <w:t>в</w:t>
      </w:r>
      <w:r w:rsidRPr="00B933B2">
        <w:rPr>
          <w:rFonts w:ascii="Times New Roman" w:hAnsi="Times New Roman" w:cs="Times New Roman"/>
          <w:sz w:val="24"/>
          <w:szCs w:val="24"/>
        </w:rPr>
        <w:t xml:space="preserve">ляется обеспечение достижения учащимися планируемых результатов освоения </w:t>
      </w:r>
      <w:r w:rsidR="00032CC7" w:rsidRPr="00B933B2">
        <w:rPr>
          <w:rFonts w:ascii="Times New Roman" w:hAnsi="Times New Roman" w:cs="Times New Roman"/>
          <w:sz w:val="24"/>
          <w:szCs w:val="24"/>
        </w:rPr>
        <w:t>ООП ООО</w:t>
      </w:r>
      <w:r w:rsidRPr="00B933B2">
        <w:rPr>
          <w:rFonts w:ascii="Times New Roman" w:hAnsi="Times New Roman" w:cs="Times New Roman"/>
          <w:sz w:val="24"/>
          <w:szCs w:val="24"/>
        </w:rPr>
        <w:t>. 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</w:t>
      </w:r>
      <w:r w:rsidRPr="00B933B2">
        <w:rPr>
          <w:rFonts w:ascii="Times New Roman" w:hAnsi="Times New Roman" w:cs="Times New Roman"/>
          <w:sz w:val="24"/>
          <w:szCs w:val="24"/>
        </w:rPr>
        <w:t>и</w:t>
      </w:r>
      <w:r w:rsidRPr="00B933B2">
        <w:rPr>
          <w:rFonts w:ascii="Times New Roman" w:hAnsi="Times New Roman" w:cs="Times New Roman"/>
          <w:sz w:val="24"/>
          <w:szCs w:val="24"/>
        </w:rPr>
        <w:t xml:space="preserve">зации и контингента учащихся. </w:t>
      </w:r>
    </w:p>
    <w:p w:rsidR="001E6990" w:rsidRPr="00B933B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3B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</w:t>
      </w:r>
      <w:r w:rsidR="00BB74D3">
        <w:rPr>
          <w:rFonts w:ascii="Times New Roman" w:hAnsi="Times New Roman" w:cs="Times New Roman"/>
          <w:b/>
          <w:bCs/>
          <w:sz w:val="24"/>
          <w:szCs w:val="24"/>
        </w:rPr>
        <w:t>едмета «Биология» при реализации</w:t>
      </w:r>
      <w:r w:rsidRPr="00B933B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3B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B933B2">
        <w:rPr>
          <w:rFonts w:ascii="Times New Roman" w:hAnsi="Times New Roman" w:cs="Times New Roman"/>
          <w:sz w:val="24"/>
          <w:szCs w:val="24"/>
        </w:rPr>
        <w:t>а</w:t>
      </w:r>
      <w:r w:rsidRPr="00B933B2">
        <w:rPr>
          <w:rFonts w:ascii="Times New Roman" w:hAnsi="Times New Roman" w:cs="Times New Roman"/>
          <w:sz w:val="24"/>
          <w:szCs w:val="24"/>
        </w:rPr>
        <w:t>ботчик</w:t>
      </w:r>
      <w:r w:rsidR="00F61E68" w:rsidRPr="00B933B2">
        <w:rPr>
          <w:rFonts w:ascii="Times New Roman" w:hAnsi="Times New Roman" w:cs="Times New Roman"/>
          <w:sz w:val="24"/>
          <w:szCs w:val="24"/>
        </w:rPr>
        <w:t>ом</w:t>
      </w:r>
      <w:r w:rsidRPr="00B933B2">
        <w:rPr>
          <w:rFonts w:ascii="Times New Roman" w:hAnsi="Times New Roman" w:cs="Times New Roman"/>
          <w:sz w:val="24"/>
          <w:szCs w:val="24"/>
        </w:rPr>
        <w:t>), группой учителей (разработчик</w:t>
      </w:r>
      <w:r w:rsidR="00F61E68" w:rsidRPr="00B933B2">
        <w:rPr>
          <w:rFonts w:ascii="Times New Roman" w:hAnsi="Times New Roman" w:cs="Times New Roman"/>
          <w:sz w:val="24"/>
          <w:szCs w:val="24"/>
        </w:rPr>
        <w:t>ами</w:t>
      </w:r>
      <w:r w:rsidRPr="00B933B2">
        <w:rPr>
          <w:rFonts w:ascii="Times New Roman" w:hAnsi="Times New Roman" w:cs="Times New Roman"/>
          <w:sz w:val="24"/>
          <w:szCs w:val="24"/>
        </w:rPr>
        <w:t xml:space="preserve">) образовательной организации </w:t>
      </w:r>
      <w:r w:rsidRPr="00B933B2">
        <w:rPr>
          <w:rFonts w:ascii="Times New Roman" w:hAnsi="Times New Roman" w:cs="Times New Roman"/>
          <w:i/>
          <w:sz w:val="24"/>
          <w:szCs w:val="24"/>
        </w:rPr>
        <w:t>для уровня о</w:t>
      </w:r>
      <w:r w:rsidRPr="00B933B2">
        <w:rPr>
          <w:rFonts w:ascii="Times New Roman" w:hAnsi="Times New Roman" w:cs="Times New Roman"/>
          <w:i/>
          <w:sz w:val="24"/>
          <w:szCs w:val="24"/>
        </w:rPr>
        <w:t>б</w:t>
      </w:r>
      <w:r w:rsidRPr="00B933B2">
        <w:rPr>
          <w:rFonts w:ascii="Times New Roman" w:hAnsi="Times New Roman" w:cs="Times New Roman"/>
          <w:i/>
          <w:sz w:val="24"/>
          <w:szCs w:val="24"/>
        </w:rPr>
        <w:t>разования (</w:t>
      </w:r>
      <w:r w:rsidR="00F61E68" w:rsidRPr="00B933B2">
        <w:rPr>
          <w:rFonts w:ascii="Times New Roman" w:hAnsi="Times New Roman" w:cs="Times New Roman"/>
          <w:i/>
          <w:sz w:val="24"/>
          <w:szCs w:val="24"/>
        </w:rPr>
        <w:t xml:space="preserve">в нашем случае - </w:t>
      </w:r>
      <w:r w:rsidRPr="00B933B2">
        <w:rPr>
          <w:rFonts w:ascii="Times New Roman" w:hAnsi="Times New Roman" w:cs="Times New Roman"/>
          <w:i/>
          <w:sz w:val="24"/>
          <w:szCs w:val="24"/>
        </w:rPr>
        <w:t>основного общего образования)</w:t>
      </w:r>
      <w:r w:rsidRPr="00B933B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</w:t>
      </w:r>
      <w:r w:rsidRPr="00B933B2">
        <w:rPr>
          <w:rFonts w:ascii="Times New Roman" w:hAnsi="Times New Roman" w:cs="Times New Roman"/>
          <w:sz w:val="24"/>
          <w:szCs w:val="24"/>
        </w:rPr>
        <w:t>п</w:t>
      </w:r>
      <w:r w:rsidRPr="00B933B2">
        <w:rPr>
          <w:rFonts w:ascii="Times New Roman" w:hAnsi="Times New Roman" w:cs="Times New Roman"/>
          <w:sz w:val="24"/>
          <w:szCs w:val="24"/>
        </w:rPr>
        <w:t>ределяется локальным нормативным актом</w:t>
      </w:r>
      <w:r w:rsidR="00F61E68" w:rsidRPr="00B933B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B933B2">
        <w:rPr>
          <w:rFonts w:ascii="Times New Roman" w:hAnsi="Times New Roman" w:cs="Times New Roman"/>
          <w:sz w:val="24"/>
          <w:szCs w:val="24"/>
        </w:rPr>
        <w:t>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2.1.1. Структура рабочих пр</w:t>
      </w:r>
      <w:r w:rsidR="00B00B42">
        <w:rPr>
          <w:rFonts w:ascii="Times New Roman" w:hAnsi="Times New Roman" w:cs="Times New Roman"/>
          <w:b/>
          <w:bCs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и курсов внеурочной деятел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ности 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рабочих программ учебных предметов, курсов </w:t>
      </w:r>
      <w:r w:rsidR="00F86985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4B76E2">
        <w:rPr>
          <w:rFonts w:ascii="Times New Roman" w:hAnsi="Times New Roman" w:cs="Times New Roman"/>
          <w:sz w:val="24"/>
          <w:szCs w:val="24"/>
        </w:rPr>
        <w:t xml:space="preserve">определяется требованиями </w:t>
      </w:r>
      <w:r w:rsidR="007363FB">
        <w:rPr>
          <w:rFonts w:ascii="Times New Roman" w:hAnsi="Times New Roman" w:cs="Times New Roman"/>
          <w:sz w:val="24"/>
          <w:szCs w:val="24"/>
        </w:rPr>
        <w:t>ФГОС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</w:t>
      </w:r>
      <w:r w:rsidR="007363FB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</w:t>
      </w:r>
      <w:r w:rsidR="00922524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>, касающиеся требований к структуре рабочих пр</w:t>
      </w:r>
      <w:r w:rsidR="000130B9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деятельности. С целью провед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корректировки </w:t>
      </w:r>
      <w:r w:rsidR="002E70DE"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изменения представлены в табличном варианте в сравнении с действующей редакцией ФГОС </w:t>
      </w:r>
      <w:r w:rsidR="002E70DE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31.12.2015(таблица 1).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1E6990" w:rsidRDefault="001E6990" w:rsidP="001E6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изм. в п. 18.2.2 ФГОС </w:t>
      </w:r>
      <w:r w:rsidR="002E70DE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1E6990" w:rsidRPr="004B76E2" w:rsidTr="00EB367D">
        <w:tc>
          <w:tcPr>
            <w:tcW w:w="5210" w:type="dxa"/>
          </w:tcPr>
          <w:p w:rsidR="0047345C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 w:rsidR="0047345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47345C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 w:rsidR="004734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1E6990" w:rsidRPr="004B76E2" w:rsidTr="00EB367D">
        <w:tc>
          <w:tcPr>
            <w:tcW w:w="10420" w:type="dxa"/>
            <w:gridSpan w:val="2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1E6990" w:rsidRPr="004B76E2" w:rsidTr="00EB367D">
        <w:tc>
          <w:tcPr>
            <w:tcW w:w="5210" w:type="dxa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1E6990" w:rsidRPr="004B76E2" w:rsidTr="00EB367D">
        <w:tc>
          <w:tcPr>
            <w:tcW w:w="10420" w:type="dxa"/>
            <w:gridSpan w:val="2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1E6990" w:rsidRPr="004B76E2" w:rsidTr="00EB367D">
        <w:tc>
          <w:tcPr>
            <w:tcW w:w="5210" w:type="dxa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1E6990" w:rsidRPr="004B76E2" w:rsidRDefault="001E6990" w:rsidP="00F61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5E56F9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</w:t>
      </w:r>
      <w:r w:rsidR="000130B9">
        <w:rPr>
          <w:rFonts w:ascii="Times New Roman" w:hAnsi="Times New Roman" w:cs="Times New Roman"/>
          <w:sz w:val="24"/>
          <w:szCs w:val="24"/>
        </w:rPr>
        <w:t>ограмм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положения ФГОС ООО, </w:t>
      </w:r>
      <w:r w:rsidR="00557442"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>, учитывается примерная основная образовательная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грамма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</w:t>
      </w:r>
      <w:hyperlink r:id="rId13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</w:t>
      </w:r>
      <w:r w:rsidR="000130B9">
        <w:rPr>
          <w:rFonts w:ascii="Times New Roman" w:hAnsi="Times New Roman" w:cs="Times New Roman"/>
          <w:sz w:val="24"/>
          <w:szCs w:val="24"/>
        </w:rPr>
        <w:t>ммы по учебному предм</w:t>
      </w:r>
      <w:r w:rsidR="000130B9">
        <w:rPr>
          <w:rFonts w:ascii="Times New Roman" w:hAnsi="Times New Roman" w:cs="Times New Roman"/>
          <w:sz w:val="24"/>
          <w:szCs w:val="24"/>
        </w:rPr>
        <w:t>е</w:t>
      </w:r>
      <w:r w:rsidR="000130B9">
        <w:rPr>
          <w:rFonts w:ascii="Times New Roman" w:hAnsi="Times New Roman" w:cs="Times New Roman"/>
          <w:sz w:val="24"/>
          <w:szCs w:val="24"/>
        </w:rPr>
        <w:t>ту</w:t>
      </w:r>
      <w:r w:rsidR="000A3192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а также авторские пр</w:t>
      </w:r>
      <w:r w:rsidR="000130B9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(входящие в состав учебно-методического комплекта).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1E6990" w:rsidRPr="004B76E2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рабочей программы </w:t>
      </w:r>
    </w:p>
    <w:p w:rsidR="001E6990" w:rsidRPr="004B76E2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</w:t>
      </w:r>
      <w:r w:rsidR="000130B9">
        <w:rPr>
          <w:rFonts w:ascii="Times New Roman" w:hAnsi="Times New Roman" w:cs="Times New Roman"/>
          <w:i/>
          <w:iCs/>
          <w:sz w:val="24"/>
          <w:szCs w:val="24"/>
        </w:rPr>
        <w:t>своения учебного предмета</w:t>
      </w:r>
    </w:p>
    <w:p w:rsidR="001E6990" w:rsidRPr="004B76E2" w:rsidRDefault="001E6990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proofErr w:type="gramStart"/>
      <w:r w:rsidRPr="00471052">
        <w:rPr>
          <w:rFonts w:ascii="Times New Roman" w:hAnsi="Times New Roman" w:cs="Times New Roman"/>
          <w:sz w:val="24"/>
          <w:szCs w:val="24"/>
        </w:rPr>
        <w:t>.</w:t>
      </w:r>
      <w:r w:rsidR="00761894" w:rsidRPr="00B933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1894" w:rsidRPr="00B933B2">
        <w:rPr>
          <w:rFonts w:ascii="Times New Roman" w:hAnsi="Times New Roman" w:cs="Times New Roman"/>
          <w:sz w:val="24"/>
          <w:szCs w:val="24"/>
        </w:rPr>
        <w:t xml:space="preserve">ышеназванным приказом внесены изменения в </w:t>
      </w:r>
      <w:proofErr w:type="spellStart"/>
      <w:r w:rsidR="00761894" w:rsidRPr="00B933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61894" w:rsidRPr="00B933B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</w:t>
      </w:r>
      <w:r w:rsidR="00761894" w:rsidRPr="00B933B2">
        <w:rPr>
          <w:rFonts w:ascii="Times New Roman" w:hAnsi="Times New Roman" w:cs="Times New Roman"/>
          <w:sz w:val="24"/>
          <w:szCs w:val="24"/>
        </w:rPr>
        <w:t>а</w:t>
      </w:r>
      <w:r w:rsidR="00761894" w:rsidRPr="00B933B2">
        <w:rPr>
          <w:rFonts w:ascii="Times New Roman" w:hAnsi="Times New Roman" w:cs="Times New Roman"/>
          <w:sz w:val="24"/>
          <w:szCs w:val="24"/>
        </w:rPr>
        <w:t>зовательной программы основного общего образования той же категории обучающихся (см. пункт «а)»)</w:t>
      </w:r>
      <w:r w:rsidRPr="00B933B2">
        <w:rPr>
          <w:rFonts w:ascii="Times New Roman" w:hAnsi="Times New Roman" w:cs="Times New Roman"/>
          <w:sz w:val="24"/>
          <w:szCs w:val="24"/>
        </w:rPr>
        <w:t>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</w:t>
      </w:r>
      <w:r w:rsidR="00761894" w:rsidRPr="00B933B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163F0B">
        <w:rPr>
          <w:rFonts w:ascii="Times New Roman" w:hAnsi="Times New Roman" w:cs="Times New Roman"/>
          <w:sz w:val="24"/>
          <w:szCs w:val="24"/>
        </w:rPr>
        <w:t>.</w:t>
      </w:r>
      <w:r w:rsidR="002943BD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Pr="004B76E2">
        <w:rPr>
          <w:rFonts w:ascii="Times New Roman" w:hAnsi="Times New Roman" w:cs="Times New Roman"/>
          <w:sz w:val="24"/>
          <w:szCs w:val="24"/>
        </w:rPr>
        <w:t>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слепых и слабовидящих обучающихся, обучающихся с нарушениями опорно-двигательного аппарата).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 xml:space="preserve">ветствующий раздел </w:t>
      </w:r>
      <w:r w:rsidR="00362088">
        <w:rPr>
          <w:rFonts w:ascii="Times New Roman" w:hAnsi="Times New Roman" w:cs="Times New Roman"/>
          <w:sz w:val="24"/>
          <w:szCs w:val="24"/>
        </w:rPr>
        <w:t>ООП</w:t>
      </w:r>
      <w:r w:rsidRPr="00A207B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формулировки результатов в Примерной основной образовательной программе основного общего образования, Приме</w:t>
      </w:r>
      <w:r w:rsidRPr="00A207B6">
        <w:rPr>
          <w:rFonts w:ascii="Times New Roman" w:hAnsi="Times New Roman" w:cs="Times New Roman"/>
          <w:sz w:val="24"/>
          <w:szCs w:val="24"/>
        </w:rPr>
        <w:t>р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ной программе по биологии (5-9 классы),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используемом учителем.</w:t>
      </w:r>
    </w:p>
    <w:p w:rsidR="006C787D" w:rsidRPr="008C2169" w:rsidRDefault="001E6990" w:rsidP="008C2169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т.н.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proofErr w:type="gramStart"/>
      <w:r w:rsidRPr="008C2169">
        <w:rPr>
          <w:rFonts w:ascii="Times New Roman" w:hAnsi="Times New Roman" w:cs="Times New Roman"/>
          <w:sz w:val="24"/>
          <w:szCs w:val="24"/>
        </w:rPr>
        <w:t>.</w:t>
      </w:r>
      <w:r w:rsidR="00285C2F" w:rsidRPr="008C21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85C2F" w:rsidRPr="008C2169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Pr="008C2169">
        <w:rPr>
          <w:rFonts w:ascii="Times New Roman" w:hAnsi="Times New Roman" w:cs="Times New Roman"/>
          <w:sz w:val="24"/>
          <w:szCs w:val="24"/>
        </w:rPr>
        <w:t xml:space="preserve">курсе </w:t>
      </w:r>
      <w:r w:rsidR="00285C2F" w:rsidRPr="008C2169">
        <w:rPr>
          <w:rFonts w:ascii="Times New Roman" w:hAnsi="Times New Roman" w:cs="Times New Roman"/>
          <w:sz w:val="24"/>
          <w:szCs w:val="24"/>
        </w:rPr>
        <w:t>биологии при выполнении лаборато</w:t>
      </w:r>
      <w:r w:rsidR="00285C2F" w:rsidRPr="008C2169">
        <w:rPr>
          <w:rFonts w:ascii="Times New Roman" w:hAnsi="Times New Roman" w:cs="Times New Roman"/>
          <w:sz w:val="24"/>
          <w:szCs w:val="24"/>
        </w:rPr>
        <w:t>р</w:t>
      </w:r>
      <w:r w:rsidR="00285C2F" w:rsidRPr="008C2169">
        <w:rPr>
          <w:rFonts w:ascii="Times New Roman" w:hAnsi="Times New Roman" w:cs="Times New Roman"/>
          <w:sz w:val="24"/>
          <w:szCs w:val="24"/>
        </w:rPr>
        <w:t>ных работ по распознаванию органов у растений и животных</w:t>
      </w:r>
      <w:r w:rsidR="00B4151F" w:rsidRPr="008C2169">
        <w:rPr>
          <w:rFonts w:ascii="Times New Roman" w:hAnsi="Times New Roman" w:cs="Times New Roman"/>
          <w:sz w:val="24"/>
          <w:szCs w:val="24"/>
        </w:rPr>
        <w:t>, изучению вегетативного ра</w:t>
      </w:r>
      <w:r w:rsidR="00B4151F" w:rsidRPr="008C2169">
        <w:rPr>
          <w:rFonts w:ascii="Times New Roman" w:hAnsi="Times New Roman" w:cs="Times New Roman"/>
          <w:sz w:val="24"/>
          <w:szCs w:val="24"/>
        </w:rPr>
        <w:t>з</w:t>
      </w:r>
      <w:r w:rsidR="00B4151F" w:rsidRPr="008C2169">
        <w:rPr>
          <w:rFonts w:ascii="Times New Roman" w:hAnsi="Times New Roman" w:cs="Times New Roman"/>
          <w:sz w:val="24"/>
          <w:szCs w:val="24"/>
        </w:rPr>
        <w:lastRenderedPageBreak/>
        <w:t>множения растений, изучению изменчивости, критериев вида, результатов искусственного отбора на сортах культурных растений</w:t>
      </w:r>
      <w:r w:rsidR="008C2169" w:rsidRPr="008C2169">
        <w:rPr>
          <w:rFonts w:ascii="Times New Roman" w:hAnsi="Times New Roman" w:cs="Times New Roman"/>
          <w:sz w:val="24"/>
          <w:szCs w:val="24"/>
        </w:rPr>
        <w:t>, и</w:t>
      </w:r>
      <w:r w:rsidR="00423BC3">
        <w:rPr>
          <w:rFonts w:ascii="Times New Roman" w:hAnsi="Times New Roman" w:cs="Times New Roman"/>
          <w:sz w:val="24"/>
          <w:szCs w:val="24"/>
        </w:rPr>
        <w:t>зучению</w:t>
      </w:r>
      <w:r w:rsidR="008C2169" w:rsidRPr="008C2169">
        <w:rPr>
          <w:rFonts w:ascii="Times New Roman" w:hAnsi="Times New Roman" w:cs="Times New Roman"/>
          <w:sz w:val="24"/>
          <w:szCs w:val="24"/>
        </w:rPr>
        <w:t xml:space="preserve"> приспособленности организмов к среде обитания</w:t>
      </w:r>
      <w:r w:rsidR="00C30AF6" w:rsidRPr="00C30AF6">
        <w:rPr>
          <w:rFonts w:ascii="Times New Roman" w:hAnsi="Times New Roman" w:cs="Times New Roman"/>
          <w:sz w:val="24"/>
          <w:szCs w:val="24"/>
        </w:rPr>
        <w:t xml:space="preserve">, </w:t>
      </w:r>
      <w:r w:rsidR="00C30AF6">
        <w:rPr>
          <w:rFonts w:ascii="Times New Roman" w:hAnsi="Times New Roman" w:cs="Times New Roman"/>
          <w:sz w:val="24"/>
          <w:szCs w:val="24"/>
        </w:rPr>
        <w:t>изучению</w:t>
      </w:r>
      <w:r w:rsidR="00C30AF6" w:rsidRPr="00C30AF6">
        <w:rPr>
          <w:rFonts w:ascii="Times New Roman" w:hAnsi="Times New Roman" w:cs="Times New Roman"/>
          <w:sz w:val="24"/>
          <w:szCs w:val="24"/>
        </w:rPr>
        <w:t xml:space="preserve"> и описани</w:t>
      </w:r>
      <w:r w:rsidR="00C30AF6">
        <w:rPr>
          <w:rFonts w:ascii="Times New Roman" w:hAnsi="Times New Roman" w:cs="Times New Roman"/>
          <w:sz w:val="24"/>
          <w:szCs w:val="24"/>
        </w:rPr>
        <w:t>ю</w:t>
      </w:r>
      <w:r w:rsidR="00C30AF6" w:rsidRPr="00C30AF6">
        <w:rPr>
          <w:rFonts w:ascii="Times New Roman" w:hAnsi="Times New Roman" w:cs="Times New Roman"/>
          <w:sz w:val="24"/>
          <w:szCs w:val="24"/>
        </w:rPr>
        <w:t xml:space="preserve"> экосистемы своей местности</w:t>
      </w:r>
      <w:r w:rsidR="00B4151F" w:rsidRPr="008C2169">
        <w:rPr>
          <w:rFonts w:ascii="Times New Roman" w:hAnsi="Times New Roman" w:cs="Times New Roman"/>
          <w:sz w:val="24"/>
          <w:szCs w:val="24"/>
        </w:rPr>
        <w:t>и т.д. используется регионал</w:t>
      </w:r>
      <w:r w:rsidR="00B4151F" w:rsidRPr="008C2169">
        <w:rPr>
          <w:rFonts w:ascii="Times New Roman" w:hAnsi="Times New Roman" w:cs="Times New Roman"/>
          <w:sz w:val="24"/>
          <w:szCs w:val="24"/>
        </w:rPr>
        <w:t>ь</w:t>
      </w:r>
      <w:r w:rsidR="00B4151F" w:rsidRPr="008C2169">
        <w:rPr>
          <w:rFonts w:ascii="Times New Roman" w:hAnsi="Times New Roman" w:cs="Times New Roman"/>
          <w:sz w:val="24"/>
          <w:szCs w:val="24"/>
        </w:rPr>
        <w:t>ный природный материал (</w:t>
      </w:r>
      <w:r w:rsidR="00C30AF6">
        <w:rPr>
          <w:rFonts w:ascii="Times New Roman" w:hAnsi="Times New Roman" w:cs="Times New Roman"/>
          <w:sz w:val="24"/>
          <w:szCs w:val="24"/>
        </w:rPr>
        <w:t xml:space="preserve">живые объекты, </w:t>
      </w:r>
      <w:r w:rsidR="00B4151F" w:rsidRPr="008C2169">
        <w:rPr>
          <w:rFonts w:ascii="Times New Roman" w:hAnsi="Times New Roman" w:cs="Times New Roman"/>
          <w:sz w:val="24"/>
          <w:szCs w:val="24"/>
        </w:rPr>
        <w:t>коллекции, гербарии)</w:t>
      </w:r>
      <w:proofErr w:type="gramStart"/>
      <w:r w:rsidR="00B4151F" w:rsidRPr="008C216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C2169">
        <w:rPr>
          <w:rFonts w:ascii="Times New Roman" w:hAnsi="Times New Roman" w:cs="Times New Roman"/>
          <w:sz w:val="24"/>
          <w:szCs w:val="24"/>
        </w:rPr>
        <w:t xml:space="preserve">ланируемый предметный результат </w:t>
      </w:r>
      <w:r w:rsidR="00B4151F" w:rsidRPr="008C2169">
        <w:rPr>
          <w:rFonts w:ascii="Times New Roman" w:hAnsi="Times New Roman" w:cs="Times New Roman"/>
          <w:sz w:val="24"/>
          <w:szCs w:val="24"/>
        </w:rPr>
        <w:t>должен быть сформулирован с учетомиспользования региональногоматериала. Например, «</w:t>
      </w:r>
      <w:r w:rsidR="006C787D" w:rsidRPr="008C2169">
        <w:rPr>
          <w:rFonts w:ascii="Times New Roman" w:hAnsi="Times New Roman" w:cs="Times New Roman"/>
          <w:sz w:val="24"/>
          <w:szCs w:val="24"/>
        </w:rPr>
        <w:t>Распознавать и описы</w:t>
      </w:r>
      <w:r w:rsidR="00B4151F" w:rsidRPr="008C2169">
        <w:rPr>
          <w:rFonts w:ascii="Times New Roman" w:hAnsi="Times New Roman" w:cs="Times New Roman"/>
          <w:sz w:val="24"/>
          <w:szCs w:val="24"/>
        </w:rPr>
        <w:t>вать</w:t>
      </w:r>
      <w:r w:rsidR="006C787D" w:rsidRPr="008C2169">
        <w:rPr>
          <w:rFonts w:ascii="Times New Roman" w:hAnsi="Times New Roman" w:cs="Times New Roman"/>
          <w:sz w:val="24"/>
          <w:szCs w:val="24"/>
        </w:rPr>
        <w:t xml:space="preserve"> наиболее распространенные растения и животных своей местности</w:t>
      </w:r>
      <w:r w:rsidR="00B4151F" w:rsidRPr="008C2169">
        <w:rPr>
          <w:rFonts w:ascii="Times New Roman" w:hAnsi="Times New Roman" w:cs="Times New Roman"/>
          <w:sz w:val="24"/>
          <w:szCs w:val="24"/>
        </w:rPr>
        <w:t>»</w:t>
      </w:r>
      <w:r w:rsidR="006C787D" w:rsidRPr="008C2169">
        <w:rPr>
          <w:sz w:val="20"/>
          <w:szCs w:val="20"/>
        </w:rPr>
        <w:t>.</w:t>
      </w:r>
    </w:p>
    <w:p w:rsidR="001E6990" w:rsidRPr="004B76E2" w:rsidRDefault="001E6990" w:rsidP="0042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8C2169" w:rsidRDefault="001E6990" w:rsidP="007618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мета «Биология» должно быть дополнено региональным (краеведческим) материалом. </w:t>
      </w:r>
      <w:r w:rsidRPr="008C2169">
        <w:rPr>
          <w:rFonts w:ascii="Times New Roman" w:hAnsi="Times New Roman" w:cs="Times New Roman"/>
          <w:sz w:val="24"/>
          <w:szCs w:val="24"/>
        </w:rPr>
        <w:t>Н</w:t>
      </w:r>
      <w:r w:rsidRPr="008C2169">
        <w:rPr>
          <w:rFonts w:ascii="Times New Roman" w:hAnsi="Times New Roman" w:cs="Times New Roman"/>
          <w:sz w:val="24"/>
          <w:szCs w:val="24"/>
        </w:rPr>
        <w:t>а</w:t>
      </w:r>
      <w:r w:rsidRPr="008C2169">
        <w:rPr>
          <w:rFonts w:ascii="Times New Roman" w:hAnsi="Times New Roman" w:cs="Times New Roman"/>
          <w:sz w:val="24"/>
          <w:szCs w:val="24"/>
        </w:rPr>
        <w:t>пример,</w:t>
      </w:r>
      <w:r w:rsidR="008C2169">
        <w:rPr>
          <w:rFonts w:ascii="Times New Roman" w:hAnsi="Times New Roman" w:cs="Times New Roman"/>
          <w:sz w:val="24"/>
          <w:szCs w:val="24"/>
        </w:rPr>
        <w:t xml:space="preserve"> в курсе биологии 9 класса тема «Биосфера и человек</w:t>
      </w:r>
      <w:r w:rsidR="008C2169" w:rsidRPr="008C2169">
        <w:rPr>
          <w:rFonts w:ascii="Times New Roman" w:hAnsi="Times New Roman" w:cs="Times New Roman"/>
          <w:sz w:val="24"/>
          <w:szCs w:val="24"/>
        </w:rPr>
        <w:t>»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дополнена вопр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регионального содержания по п</w:t>
      </w:r>
      <w:r w:rsidR="008C2169" w:rsidRP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r w:rsidR="008C2169" w:rsidRP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рационального природопользова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</w:t>
      </w:r>
      <w:r w:rsidR="008C2169" w:rsidRP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природы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Калужской области</w:t>
      </w:r>
      <w:r w:rsidR="008C2169" w:rsidRP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защита от загрязнений, сохранение эталонов и памятников природы, обеспечение природными ресурсами населе</w:t>
      </w:r>
      <w:r w:rsid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Калужской области, заповедные территории Центральной России и Калужской области</w:t>
      </w:r>
      <w:r w:rsidR="008C2169" w:rsidRPr="008C2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990" w:rsidRPr="00AB6DDB" w:rsidRDefault="00C57899" w:rsidP="00AB6DD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B2">
        <w:rPr>
          <w:rFonts w:ascii="Times New Roman" w:hAnsi="Times New Roman" w:cs="Times New Roman"/>
          <w:sz w:val="24"/>
          <w:szCs w:val="24"/>
        </w:rPr>
        <w:t>Целесообразно</w:t>
      </w:r>
      <w:r w:rsidR="001E6990" w:rsidRPr="004B76E2">
        <w:rPr>
          <w:rFonts w:ascii="Times New Roman" w:hAnsi="Times New Roman" w:cs="Times New Roman"/>
          <w:sz w:val="24"/>
          <w:szCs w:val="24"/>
        </w:rPr>
        <w:t xml:space="preserve"> использование материалов Примерной основной образовательной программы основного общего образования (реестр Министерства образования и науки РФ: http://fgosreestr.ru/), </w:t>
      </w:r>
      <w:r w:rsidR="000130B9">
        <w:rPr>
          <w:rFonts w:ascii="Times New Roman" w:hAnsi="Times New Roman" w:cs="Times New Roman"/>
          <w:sz w:val="24"/>
          <w:szCs w:val="24"/>
        </w:rPr>
        <w:t>примерной</w:t>
      </w:r>
      <w:r w:rsidR="001E6990" w:rsidRPr="004B76E2">
        <w:rPr>
          <w:rFonts w:ascii="Times New Roman" w:hAnsi="Times New Roman" w:cs="Times New Roman"/>
          <w:sz w:val="24"/>
          <w:szCs w:val="24"/>
        </w:rPr>
        <w:t xml:space="preserve"> п</w:t>
      </w:r>
      <w:r w:rsidR="000130B9">
        <w:rPr>
          <w:rFonts w:ascii="Times New Roman" w:hAnsi="Times New Roman" w:cs="Times New Roman"/>
          <w:sz w:val="24"/>
          <w:szCs w:val="24"/>
        </w:rPr>
        <w:t>рограммы учебного предмета</w:t>
      </w:r>
      <w:r w:rsidR="001E6990" w:rsidRPr="004B76E2">
        <w:rPr>
          <w:rFonts w:ascii="Times New Roman" w:hAnsi="Times New Roman" w:cs="Times New Roman"/>
          <w:sz w:val="24"/>
          <w:szCs w:val="24"/>
        </w:rPr>
        <w:t>.</w:t>
      </w:r>
    </w:p>
    <w:p w:rsidR="001E6990" w:rsidRPr="004B76E2" w:rsidRDefault="001E6990" w:rsidP="00E032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Тематическое планиров</w:t>
      </w:r>
      <w:r w:rsidR="000130B9">
        <w:rPr>
          <w:rFonts w:ascii="Times New Roman" w:hAnsi="Times New Roman" w:cs="Times New Roman"/>
          <w:sz w:val="24"/>
          <w:szCs w:val="24"/>
        </w:rPr>
        <w:t>ание 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</w:t>
      </w:r>
      <w:r w:rsidRPr="00CE2F1D">
        <w:rPr>
          <w:rFonts w:ascii="Times New Roman" w:hAnsi="Times New Roman" w:cs="Times New Roman"/>
          <w:sz w:val="24"/>
          <w:szCs w:val="24"/>
        </w:rPr>
        <w:t>с</w:t>
      </w:r>
      <w:r w:rsidRPr="00CE2F1D">
        <w:rPr>
          <w:rFonts w:ascii="Times New Roman" w:hAnsi="Times New Roman" w:cs="Times New Roman"/>
          <w:sz w:val="24"/>
          <w:szCs w:val="24"/>
        </w:rPr>
        <w:t>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объединив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1E6990" w:rsidRPr="004B76E2" w:rsidTr="00EB367D">
        <w:tc>
          <w:tcPr>
            <w:tcW w:w="1809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1E6990" w:rsidRPr="004B76E2" w:rsidTr="00EB367D">
        <w:tc>
          <w:tcPr>
            <w:tcW w:w="1809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ской Федерации: http://fgosreestr.ru/), примерной про</w:t>
      </w:r>
      <w:r w:rsidR="00E032E4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CA671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6990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90" w:rsidRPr="00CE2F1D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A671C">
        <w:rPr>
          <w:rFonts w:ascii="Times New Roman" w:hAnsi="Times New Roman" w:cs="Times New Roman"/>
          <w:b/>
          <w:bCs/>
          <w:sz w:val="24"/>
          <w:szCs w:val="24"/>
        </w:rPr>
        <w:t>ного предмета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</w:t>
      </w:r>
      <w:r w:rsidR="00CA671C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могут быть включены дополнительные разделы, например, к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лендарно-тематическое планиров</w:t>
      </w:r>
      <w:r w:rsidR="00CA671C">
        <w:rPr>
          <w:rFonts w:ascii="Times New Roman" w:hAnsi="Times New Roman" w:cs="Times New Roman"/>
          <w:sz w:val="24"/>
          <w:szCs w:val="24"/>
        </w:rPr>
        <w:t>ание по учебному предмету, курсу</w:t>
      </w:r>
      <w:r w:rsidRPr="004B76E2">
        <w:rPr>
          <w:rFonts w:ascii="Times New Roman" w:hAnsi="Times New Roman" w:cs="Times New Roman"/>
          <w:sz w:val="24"/>
          <w:szCs w:val="24"/>
        </w:rPr>
        <w:t>; оценочные материалы. Ниже предлага</w:t>
      </w:r>
      <w:r w:rsidR="007B7477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тся рекомендации по наполнению данных разделов.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1E6990" w:rsidRPr="00CE2F1D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урока (практическая часть) – то, что записывается в классный журнал;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423BC3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1E6990" w:rsidRPr="00CE2F1D" w:rsidRDefault="001E6990" w:rsidP="0064072A">
      <w:pPr>
        <w:pStyle w:val="a5"/>
        <w:autoSpaceDE w:val="0"/>
        <w:autoSpaceDN w:val="0"/>
        <w:adjustRightInd w:val="0"/>
        <w:spacing w:after="0" w:line="240" w:lineRule="auto"/>
        <w:ind w:left="851" w:right="-428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1E6990" w:rsidRPr="00CE2F1D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1E6990" w:rsidRPr="00DF6C4B" w:rsidRDefault="001E6990" w:rsidP="00C5789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«Биология» в части представления календарно-тематического планирования по учебному предмету, курсу.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="0075638C"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</w:t>
      </w:r>
      <w:r w:rsidR="0075638C">
        <w:rPr>
          <w:rFonts w:ascii="Times New Roman" w:hAnsi="Times New Roman" w:cs="Times New Roman"/>
          <w:i/>
          <w:sz w:val="24"/>
          <w:szCs w:val="24"/>
        </w:rPr>
        <w:t xml:space="preserve">и и 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пром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е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жуточной аттестации</w:t>
      </w:r>
      <w:proofErr w:type="gramStart"/>
      <w:r w:rsidR="0075638C" w:rsidRPr="0041670B">
        <w:rPr>
          <w:rFonts w:ascii="Times New Roman" w:hAnsi="Times New Roman" w:cs="Times New Roman"/>
          <w:i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варианта(-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</w:t>
      </w:r>
      <w:r w:rsidR="00CA671C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части предста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ления контрольно-измерительных материалов </w:t>
      </w:r>
      <w:r w:rsidR="00CA671C">
        <w:rPr>
          <w:rFonts w:ascii="Times New Roman" w:hAnsi="Times New Roman" w:cs="Times New Roman"/>
          <w:sz w:val="24"/>
          <w:szCs w:val="24"/>
        </w:rPr>
        <w:t>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«Биология»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FC6C0C" w:rsidRPr="00B933B2">
        <w:rPr>
          <w:rFonts w:ascii="Times New Roman" w:hAnsi="Times New Roman" w:cs="Times New Roman"/>
          <w:b/>
          <w:sz w:val="24"/>
          <w:szCs w:val="24"/>
        </w:rPr>
        <w:t>Федерального компонента государственного образовательного стандарта</w:t>
      </w:r>
      <w:r w:rsidR="00FC6C0C">
        <w:rPr>
          <w:rFonts w:ascii="Times New Roman" w:hAnsi="Times New Roman" w:cs="Times New Roman"/>
          <w:sz w:val="24"/>
          <w:szCs w:val="24"/>
        </w:rPr>
        <w:t xml:space="preserve"> (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ФКГОС</w:t>
      </w:r>
      <w:r w:rsidR="00FC6C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общеобразовательной организации. Она составляется в соответствии с требованиями </w:t>
      </w:r>
      <w:r w:rsidR="00A92554">
        <w:rPr>
          <w:rFonts w:ascii="Times New Roman" w:hAnsi="Times New Roman" w:cs="Times New Roman"/>
          <w:sz w:val="24"/>
          <w:szCs w:val="24"/>
        </w:rPr>
        <w:t>ФКГОС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(полного) общего образования (приказ Министерства образования и науки Российской Федерации от 05.03.2004 №</w:t>
      </w:r>
      <w:r w:rsidR="00FC6C0C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1089) с учетом региональных (краеведческих) особенностей.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«Биология» я</w:t>
      </w:r>
      <w:r w:rsidRPr="00CE2F1D">
        <w:rPr>
          <w:rFonts w:ascii="Times New Roman" w:hAnsi="Times New Roman" w:cs="Times New Roman"/>
          <w:sz w:val="24"/>
          <w:szCs w:val="24"/>
        </w:rPr>
        <w:t>в</w:t>
      </w:r>
      <w:r w:rsidRPr="00CE2F1D">
        <w:rPr>
          <w:rFonts w:ascii="Times New Roman" w:hAnsi="Times New Roman" w:cs="Times New Roman"/>
          <w:sz w:val="24"/>
          <w:szCs w:val="24"/>
        </w:rPr>
        <w:t>ляются</w:t>
      </w:r>
      <w:r w:rsidR="00FC6C0C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всем участникам образовательных отношений получить представление о целях, содержании, общей стратегии образования учащихся сре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="00CA671C">
        <w:rPr>
          <w:rFonts w:ascii="Times New Roman" w:hAnsi="Times New Roman" w:cs="Times New Roman"/>
          <w:sz w:val="24"/>
          <w:szCs w:val="24"/>
        </w:rPr>
        <w:t>ствами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, конкретизиру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содержание предметных тем ФКГОС, да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пр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мерное распределение учебных часов по разделам учебного предмета, курса и рекоменду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мую последовательность изучения тем и разделов учебного предмета, курса с учетом возра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тных особенностей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внутрипредме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>по учебному предмету «Би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логия»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мального объема учебного материала для учащихся; объема часов учебной нагрузки, опред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ленного учебным планом образовательной организации для реализации учебн</w:t>
      </w:r>
      <w:r w:rsidR="00362088">
        <w:rPr>
          <w:rFonts w:ascii="Times New Roman" w:hAnsi="Times New Roman" w:cs="Times New Roman"/>
          <w:sz w:val="24"/>
          <w:szCs w:val="24"/>
        </w:rPr>
        <w:t>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62088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, курс</w:t>
      </w:r>
      <w:r w:rsidR="00362088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каждом классе; целей и задач образовательной программы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</w:t>
      </w:r>
      <w:r w:rsidR="00CA671C">
        <w:rPr>
          <w:rFonts w:ascii="Times New Roman" w:hAnsi="Times New Roman" w:cs="Times New Roman"/>
          <w:sz w:val="24"/>
          <w:szCs w:val="24"/>
        </w:rPr>
        <w:t>ержание программы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1E6990" w:rsidRPr="004B76E2" w:rsidRDefault="00920E37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1E6990" w:rsidRPr="004B76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раеведческих</w:t>
      </w:r>
      <w:r w:rsidR="001E6990" w:rsidRPr="004B76E2"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(основной и дополнительной) для учителя и учащихся.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4DD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ганизации в соответствии с уставом; наименование учебного предмета, курса</w:t>
      </w:r>
      <w:r w:rsidRPr="00B933B2">
        <w:rPr>
          <w:rFonts w:ascii="Times New Roman" w:hAnsi="Times New Roman" w:cs="Times New Roman"/>
          <w:sz w:val="24"/>
          <w:szCs w:val="24"/>
        </w:rPr>
        <w:t xml:space="preserve">; </w:t>
      </w:r>
      <w:r w:rsidR="00FC6C0C" w:rsidRPr="00B933B2">
        <w:rPr>
          <w:rFonts w:ascii="Times New Roman" w:hAnsi="Times New Roman" w:cs="Times New Roman"/>
          <w:sz w:val="24"/>
          <w:szCs w:val="24"/>
        </w:rPr>
        <w:t>указание уровня общего образования (возрастного периода реализации данной рабочей программы по годам обучения)</w:t>
      </w:r>
      <w:r w:rsidRPr="00B933B2">
        <w:rPr>
          <w:rFonts w:ascii="Times New Roman" w:hAnsi="Times New Roman" w:cs="Times New Roman"/>
          <w:sz w:val="24"/>
          <w:szCs w:val="24"/>
        </w:rPr>
        <w:t>;</w:t>
      </w:r>
      <w:r w:rsidRPr="004B76E2">
        <w:rPr>
          <w:rFonts w:ascii="Times New Roman" w:hAnsi="Times New Roman" w:cs="Times New Roman"/>
          <w:sz w:val="24"/>
          <w:szCs w:val="24"/>
        </w:rPr>
        <w:t>сведения о разработчике (разработчиках) (Ф.И.О. должность); год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учебного предмета, курса.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</w:t>
      </w:r>
      <w:r w:rsidRPr="00CE2F1D">
        <w:rPr>
          <w:rFonts w:ascii="Times New Roman" w:hAnsi="Times New Roman" w:cs="Times New Roman"/>
          <w:sz w:val="24"/>
          <w:szCs w:val="24"/>
        </w:rPr>
        <w:t>«Биология»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граммы. В пояснительной записке отражаются те изменения, которые вносит учитель с уч</w:t>
      </w:r>
      <w:r w:rsidRPr="004B76E2">
        <w:rPr>
          <w:rFonts w:ascii="Times New Roman" w:hAnsi="Times New Roman" w:cs="Times New Roman"/>
          <w:sz w:val="24"/>
          <w:szCs w:val="24"/>
        </w:rPr>
        <w:t>ё</w:t>
      </w:r>
      <w:r w:rsidRPr="004B76E2">
        <w:rPr>
          <w:rFonts w:ascii="Times New Roman" w:hAnsi="Times New Roman" w:cs="Times New Roman"/>
          <w:sz w:val="24"/>
          <w:szCs w:val="24"/>
        </w:rPr>
        <w:t>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F942F1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</w:t>
      </w:r>
      <w:r w:rsidR="00F942F1">
        <w:rPr>
          <w:rFonts w:ascii="Times New Roman" w:hAnsi="Times New Roman" w:cs="Times New Roman"/>
          <w:i/>
          <w:sz w:val="24"/>
          <w:szCs w:val="24"/>
        </w:rPr>
        <w:t xml:space="preserve">учебного предмета </w:t>
      </w:r>
      <w:r w:rsidRPr="004B76E2">
        <w:rPr>
          <w:rFonts w:ascii="Times New Roman" w:hAnsi="Times New Roman" w:cs="Times New Roman"/>
          <w:sz w:val="24"/>
          <w:szCs w:val="24"/>
        </w:rPr>
        <w:t xml:space="preserve">» </w:t>
      </w:r>
      <w:r w:rsidR="00F942F1" w:rsidRPr="004B76E2">
        <w:rPr>
          <w:rFonts w:ascii="Times New Roman" w:hAnsi="Times New Roman" w:cs="Times New Roman"/>
          <w:sz w:val="24"/>
          <w:szCs w:val="24"/>
        </w:rPr>
        <w:t>включается перечень изучаемого учебного материала путём описания основных содержательных линий (дидакт</w:t>
      </w:r>
      <w:r w:rsidR="00F942F1" w:rsidRPr="004B76E2">
        <w:rPr>
          <w:rFonts w:ascii="Times New Roman" w:hAnsi="Times New Roman" w:cs="Times New Roman"/>
          <w:sz w:val="24"/>
          <w:szCs w:val="24"/>
        </w:rPr>
        <w:t>и</w:t>
      </w:r>
      <w:r w:rsidR="00F942F1" w:rsidRPr="004B76E2">
        <w:rPr>
          <w:rFonts w:ascii="Times New Roman" w:hAnsi="Times New Roman" w:cs="Times New Roman"/>
          <w:sz w:val="24"/>
          <w:szCs w:val="24"/>
        </w:rPr>
        <w:t xml:space="preserve">ческих единиц). </w:t>
      </w:r>
      <w:r w:rsidR="00F942F1">
        <w:rPr>
          <w:rFonts w:ascii="Times New Roman" w:hAnsi="Times New Roman" w:cs="Times New Roman"/>
          <w:sz w:val="24"/>
          <w:szCs w:val="24"/>
        </w:rPr>
        <w:t>Содержание учебного предмета «Биология» должно быть дополнено реги</w:t>
      </w:r>
      <w:r w:rsidR="00F942F1">
        <w:rPr>
          <w:rFonts w:ascii="Times New Roman" w:hAnsi="Times New Roman" w:cs="Times New Roman"/>
          <w:sz w:val="24"/>
          <w:szCs w:val="24"/>
        </w:rPr>
        <w:t>о</w:t>
      </w:r>
      <w:r w:rsidR="00F942F1">
        <w:rPr>
          <w:rFonts w:ascii="Times New Roman" w:hAnsi="Times New Roman" w:cs="Times New Roman"/>
          <w:sz w:val="24"/>
          <w:szCs w:val="24"/>
        </w:rPr>
        <w:t xml:space="preserve">нальным (краеведческим) материалом.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1E6990" w:rsidRPr="004B76E2" w:rsidRDefault="001E6990" w:rsidP="00FC6C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курса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учебного предмета, курса, основа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="00EC54DD">
        <w:rPr>
          <w:rFonts w:ascii="Times New Roman" w:hAnsi="Times New Roman" w:cs="Times New Roman"/>
          <w:sz w:val="24"/>
          <w:szCs w:val="24"/>
        </w:rPr>
        <w:t>ых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 более сложной, чем воспроизведение, деятельности: анализировать, сравнивать,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личать, приводить примеры, определять признаки и др.);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</w:t>
      </w:r>
      <w:r w:rsidR="00EC54D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4B76E2">
        <w:rPr>
          <w:rFonts w:ascii="Times New Roman" w:hAnsi="Times New Roman" w:cs="Times New Roman"/>
          <w:sz w:val="24"/>
          <w:szCs w:val="24"/>
        </w:rPr>
        <w:t>, курсу, даётся перечень и характеристика контрольно-измерительных материалов при организации текущего контроля успеваемости, промежуточной аттестации.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НОСТЕЙ ПРИ ИЗУЧЕНИИ ПРЕДМЕТА «БИОЛОГИЯ»</w:t>
      </w:r>
    </w:p>
    <w:p w:rsidR="001E6990" w:rsidRPr="00D04A43" w:rsidRDefault="001E6990" w:rsidP="001E69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</w:t>
      </w:r>
      <w:r w:rsidR="006D0585">
        <w:rPr>
          <w:rFonts w:ascii="Times New Roman" w:hAnsi="Times New Roman" w:cs="Times New Roman"/>
          <w:sz w:val="24"/>
          <w:szCs w:val="24"/>
        </w:rPr>
        <w:t>облад</w:t>
      </w:r>
      <w:r w:rsidR="006D0585">
        <w:rPr>
          <w:rFonts w:ascii="Times New Roman" w:hAnsi="Times New Roman" w:cs="Times New Roman"/>
          <w:sz w:val="24"/>
          <w:szCs w:val="24"/>
        </w:rPr>
        <w:t>а</w:t>
      </w:r>
      <w:r w:rsidR="006D0585">
        <w:rPr>
          <w:rFonts w:ascii="Times New Roman" w:hAnsi="Times New Roman" w:cs="Times New Roman"/>
          <w:sz w:val="24"/>
          <w:szCs w:val="24"/>
        </w:rPr>
        <w:t xml:space="preserve">ет </w:t>
      </w:r>
      <w:r w:rsidRPr="00D04A43">
        <w:rPr>
          <w:rFonts w:ascii="Times New Roman" w:hAnsi="Times New Roman" w:cs="Times New Roman"/>
          <w:sz w:val="24"/>
          <w:szCs w:val="24"/>
        </w:rPr>
        <w:t xml:space="preserve">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биологическое направление краеведческого познания. </w:t>
      </w:r>
    </w:p>
    <w:p w:rsidR="001E6990" w:rsidRPr="00D04A43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 xml:space="preserve">«включенности» </w:t>
      </w:r>
      <w:r w:rsidRPr="00D04A43">
        <w:rPr>
          <w:rFonts w:ascii="Times New Roman" w:hAnsi="Times New Roman" w:cs="Times New Roman"/>
          <w:sz w:val="24"/>
          <w:szCs w:val="24"/>
        </w:rPr>
        <w:lastRenderedPageBreak/>
        <w:t>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«Биология» обладает высокими мотивирующими качествами. 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>Формы проведения уроков биологии по освоению краеведческого содержания, о</w:t>
      </w:r>
      <w:r w:rsidRPr="00D04A43">
        <w:rPr>
          <w:rFonts w:ascii="Times New Roman" w:hAnsi="Times New Roman" w:cs="Times New Roman"/>
          <w:sz w:val="24"/>
          <w:szCs w:val="24"/>
        </w:rPr>
        <w:t>т</w:t>
      </w:r>
      <w:r w:rsidRPr="00D04A43">
        <w:rPr>
          <w:rFonts w:ascii="Times New Roman" w:hAnsi="Times New Roman" w:cs="Times New Roman"/>
          <w:sz w:val="24"/>
          <w:szCs w:val="24"/>
        </w:rPr>
        <w:t>личные от традиционных (очная и виртуальная экскурсия, полевая практика, практикум, и</w:t>
      </w:r>
      <w:r w:rsidRPr="00D04A43">
        <w:rPr>
          <w:rFonts w:ascii="Times New Roman" w:hAnsi="Times New Roman" w:cs="Times New Roman"/>
          <w:sz w:val="24"/>
          <w:szCs w:val="24"/>
        </w:rPr>
        <w:t>с</w:t>
      </w:r>
      <w:r w:rsidRPr="00D04A43">
        <w:rPr>
          <w:rFonts w:ascii="Times New Roman" w:hAnsi="Times New Roman" w:cs="Times New Roman"/>
          <w:sz w:val="24"/>
          <w:szCs w:val="24"/>
        </w:rPr>
        <w:t>следовательская лаборатория и др.), позволят комплексно воздействовать на учащегося: а</w:t>
      </w:r>
      <w:r w:rsidRPr="00D04A43">
        <w:rPr>
          <w:rFonts w:ascii="Times New Roman" w:hAnsi="Times New Roman" w:cs="Times New Roman"/>
          <w:sz w:val="24"/>
          <w:szCs w:val="24"/>
        </w:rPr>
        <w:t>к</w:t>
      </w:r>
      <w:r w:rsidRPr="00D04A43">
        <w:rPr>
          <w:rFonts w:ascii="Times New Roman" w:hAnsi="Times New Roman" w:cs="Times New Roman"/>
          <w:sz w:val="24"/>
          <w:szCs w:val="24"/>
        </w:rPr>
        <w:t>тивизировать способы восприятия новой информации, воображение, чувственный опыт р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t xml:space="preserve">бенка, облегчить осуществление обратной связи между педагогом и учащимся, а в конечном итоге - создать условия для </w:t>
      </w:r>
      <w:r w:rsidR="006D0585">
        <w:rPr>
          <w:rFonts w:ascii="Times New Roman" w:hAnsi="Times New Roman" w:cs="Times New Roman"/>
          <w:sz w:val="24"/>
          <w:szCs w:val="24"/>
        </w:rPr>
        <w:t>повышения</w:t>
      </w:r>
      <w:r w:rsidRPr="00D04A43">
        <w:rPr>
          <w:rFonts w:ascii="Times New Roman" w:hAnsi="Times New Roman" w:cs="Times New Roman"/>
          <w:sz w:val="24"/>
          <w:szCs w:val="24"/>
        </w:rPr>
        <w:t xml:space="preserve"> качества образовательного процесса.</w:t>
      </w:r>
      <w:proofErr w:type="gramEnd"/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81387A" w:rsidRPr="0081387A" w:rsidRDefault="0081387A" w:rsidP="008138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81387A">
        <w:rPr>
          <w:rFonts w:ascii="Times New Roman" w:hAnsi="Times New Roman" w:cs="Times New Roman"/>
          <w:sz w:val="24"/>
          <w:szCs w:val="24"/>
        </w:rPr>
        <w:t>ю</w:t>
      </w:r>
      <w:r w:rsidRPr="0081387A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81387A">
        <w:rPr>
          <w:rFonts w:ascii="Times New Roman" w:hAnsi="Times New Roman" w:cs="Times New Roman"/>
          <w:sz w:val="24"/>
          <w:szCs w:val="24"/>
        </w:rPr>
        <w:t>и</w:t>
      </w:r>
      <w:r w:rsidRPr="0081387A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81387A" w:rsidRPr="0081387A" w:rsidRDefault="0081387A" w:rsidP="008138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81387A">
        <w:rPr>
          <w:rFonts w:ascii="Times New Roman" w:hAnsi="Times New Roman" w:cs="Times New Roman"/>
          <w:sz w:val="24"/>
          <w:szCs w:val="24"/>
        </w:rPr>
        <w:t>б</w:t>
      </w:r>
      <w:r w:rsidRPr="0081387A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81387A">
        <w:rPr>
          <w:rFonts w:ascii="Times New Roman" w:hAnsi="Times New Roman" w:cs="Times New Roman"/>
          <w:sz w:val="24"/>
          <w:szCs w:val="24"/>
        </w:rPr>
        <w:t>у</w:t>
      </w:r>
      <w:r w:rsidRPr="0081387A">
        <w:rPr>
          <w:rFonts w:ascii="Times New Roman" w:hAnsi="Times New Roman" w:cs="Times New Roman"/>
          <w:sz w:val="24"/>
          <w:szCs w:val="24"/>
        </w:rPr>
        <w:t>ется перечень личностных и метапредметных результатов (раздел ООП «Планируемые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 xml:space="preserve"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 </w:t>
      </w:r>
    </w:p>
    <w:p w:rsidR="0081387A" w:rsidRPr="0081387A" w:rsidRDefault="0081387A" w:rsidP="008138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</w:t>
      </w:r>
      <w:r w:rsidRPr="0081387A">
        <w:rPr>
          <w:rFonts w:ascii="Times New Roman" w:hAnsi="Times New Roman" w:cs="Times New Roman"/>
          <w:sz w:val="24"/>
          <w:szCs w:val="24"/>
        </w:rPr>
        <w:t>т</w:t>
      </w:r>
      <w:r w:rsidRPr="0081387A">
        <w:rPr>
          <w:rFonts w:ascii="Times New Roman" w:hAnsi="Times New Roman" w:cs="Times New Roman"/>
          <w:sz w:val="24"/>
          <w:szCs w:val="24"/>
        </w:rPr>
        <w:t xml:space="preserve">ся в задачах, направлениях деятельности, содержании, видах деятельности и формах занятий с </w:t>
      </w:r>
      <w:proofErr w:type="gramStart"/>
      <w:r w:rsidRPr="008138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387A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FD373F" w:rsidRPr="0081387A" w:rsidRDefault="00FD373F" w:rsidP="00FD37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81387A">
        <w:rPr>
          <w:rFonts w:ascii="Times New Roman" w:hAnsi="Times New Roman" w:cs="Times New Roman"/>
          <w:sz w:val="24"/>
          <w:szCs w:val="24"/>
        </w:rPr>
        <w:t>а</w:t>
      </w:r>
      <w:r w:rsidRPr="0081387A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1387A" w:rsidRPr="0081387A" w:rsidRDefault="0081387A" w:rsidP="00FC6C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81387A" w:rsidRPr="0081387A" w:rsidRDefault="0081387A" w:rsidP="00FC6C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уроки-исследования, экскурсии и др.</w:t>
      </w:r>
    </w:p>
    <w:p w:rsidR="0081387A" w:rsidRPr="0081387A" w:rsidRDefault="0081387A" w:rsidP="008138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87A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81387A">
        <w:rPr>
          <w:rFonts w:ascii="Times New Roman" w:hAnsi="Times New Roman" w:cs="Times New Roman"/>
          <w:sz w:val="24"/>
          <w:szCs w:val="24"/>
        </w:rPr>
        <w:t>и</w:t>
      </w:r>
      <w:r w:rsidRPr="0081387A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81387A">
        <w:rPr>
          <w:rFonts w:ascii="Times New Roman" w:hAnsi="Times New Roman" w:cs="Times New Roman"/>
          <w:sz w:val="24"/>
          <w:szCs w:val="24"/>
        </w:rPr>
        <w:t>р</w:t>
      </w:r>
      <w:r w:rsidRPr="0081387A">
        <w:rPr>
          <w:rFonts w:ascii="Times New Roman" w:hAnsi="Times New Roman" w:cs="Times New Roman"/>
          <w:sz w:val="24"/>
          <w:szCs w:val="24"/>
        </w:rPr>
        <w:t xml:space="preserve"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</w:t>
      </w:r>
      <w:r w:rsidRPr="0081387A">
        <w:rPr>
          <w:rFonts w:ascii="Times New Roman" w:hAnsi="Times New Roman" w:cs="Times New Roman"/>
          <w:sz w:val="24"/>
          <w:szCs w:val="24"/>
        </w:rPr>
        <w:lastRenderedPageBreak/>
        <w:t>деятельности школьников, средства оценки достижений учащихся и др. Содержание этой работы путем аннотированного (краткого</w:t>
      </w:r>
      <w:proofErr w:type="gramEnd"/>
      <w:r w:rsidRPr="0081387A">
        <w:rPr>
          <w:rFonts w:ascii="Times New Roman" w:hAnsi="Times New Roman" w:cs="Times New Roman"/>
          <w:sz w:val="24"/>
          <w:szCs w:val="24"/>
        </w:rPr>
        <w:t>, лапидарного) описания представляется в разделах рабочей программы по предмету.</w:t>
      </w:r>
    </w:p>
    <w:p w:rsidR="001E6990" w:rsidRPr="0081387A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«Биология», отражающие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>гиональные (краеведческие) особенности, должны быть ориентированы на формирование представлений о науке, её роли в жизни и профессиональной деятельности человека, необх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димость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2A350B" w:rsidRPr="0081387A" w:rsidRDefault="002A350B" w:rsidP="002A35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87A">
        <w:rPr>
          <w:rFonts w:ascii="Times New Roman" w:hAnsi="Times New Roman" w:cs="Times New Roman"/>
          <w:iCs/>
          <w:sz w:val="24"/>
          <w:szCs w:val="24"/>
        </w:rPr>
        <w:t>Данный результат формируется путем решения задач практического содержания, о</w:t>
      </w:r>
      <w:r w:rsidRPr="0081387A">
        <w:rPr>
          <w:rFonts w:ascii="Times New Roman" w:hAnsi="Times New Roman" w:cs="Times New Roman"/>
          <w:iCs/>
          <w:sz w:val="24"/>
          <w:szCs w:val="24"/>
        </w:rPr>
        <w:t>р</w:t>
      </w:r>
      <w:r w:rsidRPr="0081387A">
        <w:rPr>
          <w:rFonts w:ascii="Times New Roman" w:hAnsi="Times New Roman" w:cs="Times New Roman"/>
          <w:iCs/>
          <w:sz w:val="24"/>
          <w:szCs w:val="24"/>
        </w:rPr>
        <w:t>ганизации проектно-исследовательской деятельности на сопоставление исторических фа</w:t>
      </w:r>
      <w:r w:rsidRPr="0081387A">
        <w:rPr>
          <w:rFonts w:ascii="Times New Roman" w:hAnsi="Times New Roman" w:cs="Times New Roman"/>
          <w:iCs/>
          <w:sz w:val="24"/>
          <w:szCs w:val="24"/>
        </w:rPr>
        <w:t>к</w:t>
      </w:r>
      <w:r w:rsidRPr="0081387A">
        <w:rPr>
          <w:rFonts w:ascii="Times New Roman" w:hAnsi="Times New Roman" w:cs="Times New Roman"/>
          <w:iCs/>
          <w:sz w:val="24"/>
          <w:szCs w:val="24"/>
        </w:rPr>
        <w:t xml:space="preserve">тов, общих тенденций и специфики Калужской области с использованием статистического материала, характеризующего город (район), область и страну в целом. </w:t>
      </w:r>
    </w:p>
    <w:p w:rsidR="000C489C" w:rsidRPr="000C489C" w:rsidRDefault="000C489C" w:rsidP="0081387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3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0C489C" w:rsidRPr="000C489C" w:rsidRDefault="000C489C" w:rsidP="007A125F">
      <w:pPr>
        <w:numPr>
          <w:ilvl w:val="0"/>
          <w:numId w:val="13"/>
        </w:numPr>
        <w:tabs>
          <w:tab w:val="num" w:pos="0"/>
          <w:tab w:val="num" w:pos="142"/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</w:t>
      </w: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культура, туризм: краеведческие материалы / Н.Ф. Бочкарева. – Калуга: Изд. Н.Ф. Бочкаревой, 2006. -208 с.</w:t>
      </w:r>
    </w:p>
    <w:p w:rsidR="000C489C" w:rsidRDefault="000C489C" w:rsidP="007A125F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энциклопедия / под ред. </w:t>
      </w:r>
      <w:r w:rsidR="00D4602E" w:rsidRPr="00B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.Я.Филимонова. – Калуга: Издательство Н.</w:t>
      </w:r>
      <w:r w:rsidR="00D4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Бочкаревой, 2000. – 692 с.</w:t>
      </w:r>
    </w:p>
    <w:p w:rsidR="000133D1" w:rsidRPr="000C489C" w:rsidRDefault="000133D1" w:rsidP="007A125F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Калужской области. Том 1. Растительный мир. – Калуга,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2015. – 536с.</w:t>
      </w:r>
    </w:p>
    <w:p w:rsidR="000C489C" w:rsidRPr="000C489C" w:rsidRDefault="000C489C" w:rsidP="007A125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Коршунова Л.А. Национальный парк «Угра»: справочно-информационное издание / Л.А.</w:t>
      </w:r>
      <w:r w:rsidR="00D46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Коршунова, В.П. Новиков. Калуга: </w:t>
      </w:r>
      <w:proofErr w:type="spellStart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Облиздат</w:t>
      </w:r>
      <w:proofErr w:type="spellEnd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92 с.</w:t>
      </w:r>
    </w:p>
    <w:p w:rsidR="000C489C" w:rsidRPr="000C489C" w:rsidRDefault="000C489C" w:rsidP="00B16523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тропы Калужской области</w:t>
      </w:r>
      <w:proofErr w:type="gramStart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1990. – 239 с.</w:t>
      </w:r>
    </w:p>
    <w:p w:rsidR="000133D1" w:rsidRDefault="000C489C" w:rsidP="00B16523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география и природа Калужской области. – Калуга: изд. Н. Бочкаревой, 2003. – 272 с.</w:t>
      </w:r>
    </w:p>
    <w:p w:rsidR="008250EF" w:rsidRDefault="000C489C" w:rsidP="007A125F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9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Азбука юного калужского школьника, или Путешествие по родному краю / С.А. Аникина и др. – М.: Планета, 2014. – 144 с.</w:t>
      </w:r>
    </w:p>
    <w:p w:rsidR="008B7B5E" w:rsidRDefault="008B7B5E" w:rsidP="00B16523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ландшафтов Калужской области / Н.М.Решетников и др. – Калуга: Изд-во КГУ им. К.Э.Циолковского. – Ч.1: Охраняемые виды сосудистых растений. 2013. – 148с.</w:t>
      </w:r>
    </w:p>
    <w:p w:rsidR="008B7B5E" w:rsidRPr="00F971F5" w:rsidRDefault="008B7B5E" w:rsidP="00B16523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Калужской области. – Калуга: Золотая аллея, 2002. – 176с.</w:t>
      </w:r>
    </w:p>
    <w:p w:rsidR="007A125F" w:rsidRDefault="007A125F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720A4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ИСПОЛЬЗОВАНИИУЧЕБНИКОВ И УЧЕБНЫХ ПОСОБИЙ ИЗ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</w:t>
      </w:r>
      <w:r w:rsidR="005720A4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И НЕ ВКЛЮЧЕННЫХ В НЕГО ПРИ ИЗУЧЕНИИ УЧЕБНОГО ПРЕДМЕТА «БИОЛОГИЯ»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26.01.2016 №</w:t>
      </w:r>
      <w:r w:rsidR="00D4602E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 «О внесении изменений в федеральный перечень учебников, рек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ния, утвержденный приказом Министерства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31.03.2014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253» изменений в перечне учебников по биологии нет.</w:t>
      </w:r>
      <w:proofErr w:type="gramEnd"/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ного приказа и удаленные из федерального перечня на его основании.Таким образом, если </w:t>
      </w:r>
      <w:r w:rsidR="009C0598">
        <w:rPr>
          <w:rFonts w:ascii="Times New Roman" w:hAnsi="Times New Roman" w:cs="Times New Roman"/>
          <w:sz w:val="24"/>
          <w:szCs w:val="24"/>
        </w:rPr>
        <w:t xml:space="preserve">ООП </w:t>
      </w:r>
      <w:r w:rsidRPr="004B76E2">
        <w:rPr>
          <w:rFonts w:ascii="Times New Roman" w:hAnsi="Times New Roman" w:cs="Times New Roman"/>
          <w:sz w:val="24"/>
          <w:szCs w:val="24"/>
        </w:rPr>
        <w:t>образовательной организации предусматривает использование учебников, не включе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в действующий федеральный перечень учебников, учащиеся им</w:t>
      </w:r>
      <w:r w:rsidR="00700AD7" w:rsidRPr="004B76E2">
        <w:rPr>
          <w:rFonts w:ascii="Times New Roman" w:hAnsi="Times New Roman" w:cs="Times New Roman"/>
          <w:sz w:val="24"/>
          <w:szCs w:val="24"/>
        </w:rPr>
        <w:t>еют возможность заве</w:t>
      </w:r>
      <w:r w:rsidR="00700AD7" w:rsidRPr="004B76E2">
        <w:rPr>
          <w:rFonts w:ascii="Times New Roman" w:hAnsi="Times New Roman" w:cs="Times New Roman"/>
          <w:sz w:val="24"/>
          <w:szCs w:val="24"/>
        </w:rPr>
        <w:t>р</w:t>
      </w:r>
      <w:r w:rsidR="00700AD7" w:rsidRPr="004B76E2">
        <w:rPr>
          <w:rFonts w:ascii="Times New Roman" w:hAnsi="Times New Roman" w:cs="Times New Roman"/>
          <w:sz w:val="24"/>
          <w:szCs w:val="24"/>
        </w:rPr>
        <w:t>шить изучен</w:t>
      </w:r>
      <w:r w:rsidRPr="004B76E2">
        <w:rPr>
          <w:rFonts w:ascii="Times New Roman" w:hAnsi="Times New Roman" w:cs="Times New Roman"/>
          <w:sz w:val="24"/>
          <w:szCs w:val="24"/>
        </w:rPr>
        <w:t>ие предмета с использованием учебников, приобретенных до вступления в силу настоящего приказа.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05.09.2013 </w:t>
      </w:r>
      <w:r w:rsidRPr="004B76E2">
        <w:rPr>
          <w:rFonts w:ascii="Times New Roman" w:hAnsi="Times New Roman" w:cs="Times New Roman"/>
          <w:sz w:val="24"/>
          <w:szCs w:val="24"/>
        </w:rPr>
        <w:t>№ 1047 (в ред. Приказов Министерства образования и науки Россий</w:t>
      </w:r>
      <w:r w:rsidR="00163F0B">
        <w:rPr>
          <w:rFonts w:ascii="Times New Roman" w:hAnsi="Times New Roman" w:cs="Times New Roman"/>
          <w:sz w:val="24"/>
          <w:szCs w:val="24"/>
        </w:rPr>
        <w:t xml:space="preserve">ской Федерации от 08.12.2014 № 1559, от 14.08.2015 </w:t>
      </w:r>
      <w:r w:rsidRPr="004B76E2">
        <w:rPr>
          <w:rFonts w:ascii="Times New Roman" w:hAnsi="Times New Roman" w:cs="Times New Roman"/>
          <w:sz w:val="24"/>
          <w:szCs w:val="24"/>
        </w:rPr>
        <w:t>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5F39A7" w:rsidRPr="004B76E2" w:rsidRDefault="005F39A7" w:rsidP="00ED333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</w:t>
      </w:r>
      <w:r w:rsidR="00700AD7" w:rsidRPr="004B76E2">
        <w:rPr>
          <w:rFonts w:ascii="Times New Roman" w:hAnsi="Times New Roman" w:cs="Times New Roman"/>
          <w:sz w:val="24"/>
          <w:szCs w:val="24"/>
        </w:rPr>
        <w:t>ми преимуществами:</w:t>
      </w:r>
    </w:p>
    <w:p w:rsidR="005F39A7" w:rsidRPr="00D4602E" w:rsidRDefault="005F39A7" w:rsidP="00D4602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E">
        <w:rPr>
          <w:rFonts w:ascii="Times New Roman" w:hAnsi="Times New Roman" w:cs="Times New Roman"/>
          <w:sz w:val="24"/>
          <w:szCs w:val="24"/>
        </w:rPr>
        <w:t>обеспечивает быстрый поиск нужной информации по запросу;</w:t>
      </w:r>
    </w:p>
    <w:p w:rsidR="005F39A7" w:rsidRPr="00D4602E" w:rsidRDefault="005F39A7" w:rsidP="00D4602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E">
        <w:rPr>
          <w:rFonts w:ascii="Times New Roman" w:hAnsi="Times New Roman" w:cs="Times New Roman"/>
          <w:sz w:val="24"/>
          <w:szCs w:val="24"/>
        </w:rPr>
        <w:t>позволяет создавать индивидуальные траектории освоения информации, предста</w:t>
      </w:r>
      <w:r w:rsidRPr="00D4602E">
        <w:rPr>
          <w:rFonts w:ascii="Times New Roman" w:hAnsi="Times New Roman" w:cs="Times New Roman"/>
          <w:sz w:val="24"/>
          <w:szCs w:val="24"/>
        </w:rPr>
        <w:t>в</w:t>
      </w:r>
      <w:r w:rsidRPr="00D4602E">
        <w:rPr>
          <w:rFonts w:ascii="Times New Roman" w:hAnsi="Times New Roman" w:cs="Times New Roman"/>
          <w:sz w:val="24"/>
          <w:szCs w:val="24"/>
        </w:rPr>
        <w:t>ленной в виде гипертекста:</w:t>
      </w:r>
    </w:p>
    <w:p w:rsidR="005F39A7" w:rsidRPr="00D4602E" w:rsidRDefault="005F39A7" w:rsidP="00D4602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E">
        <w:rPr>
          <w:rFonts w:ascii="Times New Roman" w:hAnsi="Times New Roman" w:cs="Times New Roman"/>
          <w:sz w:val="24"/>
          <w:szCs w:val="24"/>
        </w:rPr>
        <w:t>способствует концентрации внимания учащихся на изучаемом материале с помощью мультимедийных функций;</w:t>
      </w:r>
    </w:p>
    <w:p w:rsidR="005F39A7" w:rsidRPr="00D4602E" w:rsidRDefault="005F39A7" w:rsidP="00D4602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E">
        <w:rPr>
          <w:rFonts w:ascii="Times New Roman" w:hAnsi="Times New Roman" w:cs="Times New Roman"/>
          <w:sz w:val="24"/>
          <w:szCs w:val="24"/>
        </w:rPr>
        <w:t>предоставляет возможность организовать интерактивное моделирование, в том чи</w:t>
      </w:r>
      <w:r w:rsidRPr="00D4602E">
        <w:rPr>
          <w:rFonts w:ascii="Times New Roman" w:hAnsi="Times New Roman" w:cs="Times New Roman"/>
          <w:sz w:val="24"/>
          <w:szCs w:val="24"/>
        </w:rPr>
        <w:t>с</w:t>
      </w:r>
      <w:r w:rsidRPr="00D4602E">
        <w:rPr>
          <w:rFonts w:ascii="Times New Roman" w:hAnsi="Times New Roman" w:cs="Times New Roman"/>
          <w:sz w:val="24"/>
          <w:szCs w:val="24"/>
        </w:rPr>
        <w:t>ле создание объемных моделей и проведение виртуальных экспериментов;</w:t>
      </w:r>
    </w:p>
    <w:p w:rsidR="005F39A7" w:rsidRPr="00D4602E" w:rsidRDefault="005F39A7" w:rsidP="00D4602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602E">
        <w:rPr>
          <w:rFonts w:ascii="Times New Roman" w:hAnsi="Times New Roman" w:cs="Times New Roman"/>
          <w:sz w:val="24"/>
          <w:szCs w:val="24"/>
        </w:rPr>
        <w:t>помогает учащимся провести самопроверку и самооценку уровня достижения пл</w:t>
      </w:r>
      <w:r w:rsidRPr="00D4602E">
        <w:rPr>
          <w:rFonts w:ascii="Times New Roman" w:hAnsi="Times New Roman" w:cs="Times New Roman"/>
          <w:sz w:val="24"/>
          <w:szCs w:val="24"/>
        </w:rPr>
        <w:t>а</w:t>
      </w:r>
      <w:r w:rsidRPr="00D4602E">
        <w:rPr>
          <w:rFonts w:ascii="Times New Roman" w:hAnsi="Times New Roman" w:cs="Times New Roman"/>
          <w:sz w:val="24"/>
          <w:szCs w:val="24"/>
        </w:rPr>
        <w:t>нируемых результатов, в том числе в игровой форме.</w:t>
      </w:r>
    </w:p>
    <w:p w:rsidR="005F39A7" w:rsidRPr="004B76E2" w:rsidRDefault="005F39A7" w:rsidP="00ED333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>йской Федерации от 08.12.2014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1559).</w:t>
      </w:r>
    </w:p>
    <w:p w:rsidR="005F39A7" w:rsidRPr="004B76E2" w:rsidRDefault="005F39A7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медийных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ролики, презентации, анимационные ролики, интерактивные карты, тренажеры, лаборато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ные работы, эксперименты и (или) иное);</w:t>
      </w:r>
      <w:proofErr w:type="gramEnd"/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5F39A7" w:rsidRPr="004B76E2" w:rsidRDefault="005F39A7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Электронная форма учебника: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ционарный или персональный компьютер, в том числе с подключением к интерактивной доске, планшетный компьютер и иное);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 и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5F39A7" w:rsidRPr="004B76E2" w:rsidRDefault="005F39A7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02.02.2015 </w:t>
      </w:r>
      <w:r w:rsidRPr="004B76E2">
        <w:rPr>
          <w:rFonts w:ascii="Times New Roman" w:hAnsi="Times New Roman" w:cs="Times New Roman"/>
          <w:sz w:val="24"/>
          <w:szCs w:val="24"/>
        </w:rPr>
        <w:t>№ НТ- 136/08 «О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деральном перечне учебников»: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стью участников образовательных отношений»;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Pr="004B76E2">
        <w:rPr>
          <w:rFonts w:ascii="Times New Roman" w:hAnsi="Times New Roman" w:cs="Times New Roman"/>
          <w:sz w:val="24"/>
          <w:szCs w:val="24"/>
        </w:rPr>
        <w:t>тронная форма учебника, а к учебникам, закупленным ранее только в печатной форме, во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можна закупка отдельно электро</w:t>
      </w:r>
      <w:r w:rsidR="00700AD7" w:rsidRPr="004B76E2">
        <w:rPr>
          <w:rFonts w:ascii="Times New Roman" w:hAnsi="Times New Roman" w:cs="Times New Roman"/>
          <w:sz w:val="24"/>
          <w:szCs w:val="24"/>
        </w:rPr>
        <w:t>нной формы учебника».</w:t>
      </w:r>
    </w:p>
    <w:p w:rsidR="005F39A7" w:rsidRPr="004B76E2" w:rsidRDefault="005F39A7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Подробная информация о</w:t>
      </w:r>
      <w:r w:rsidR="00731E25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УМК и порядке приобретения ЭФУ представлена на оф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циальных сайтах изда</w:t>
      </w:r>
      <w:r w:rsidR="00062D5B" w:rsidRPr="004B76E2">
        <w:rPr>
          <w:rFonts w:ascii="Times New Roman" w:hAnsi="Times New Roman" w:cs="Times New Roman"/>
          <w:sz w:val="24"/>
          <w:szCs w:val="24"/>
        </w:rPr>
        <w:t>теля / издательств: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htt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0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79048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0484">
        <w:rPr>
          <w:rFonts w:ascii="Times New Roman" w:hAnsi="Times New Roman" w:cs="Times New Roman"/>
          <w:sz w:val="24"/>
          <w:szCs w:val="24"/>
        </w:rPr>
        <w:t>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0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>йской Федерации от 29.04.2015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</w:t>
      </w:r>
      <w:r w:rsidR="00731E25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осуществляющих выпуск изданий учебных пособий,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никам Министерства образования </w:t>
      </w:r>
      <w:r w:rsidR="00062D5B" w:rsidRPr="004B76E2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="00163F0B">
        <w:rPr>
          <w:rFonts w:ascii="Times New Roman" w:hAnsi="Times New Roman" w:cs="Times New Roman"/>
          <w:sz w:val="24"/>
          <w:szCs w:val="24"/>
        </w:rPr>
        <w:t xml:space="preserve">03.03.2016 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</w:t>
      </w:r>
      <w:r w:rsidR="00731E25">
        <w:rPr>
          <w:rFonts w:ascii="Times New Roman" w:hAnsi="Times New Roman" w:cs="Times New Roman"/>
          <w:sz w:val="24"/>
          <w:szCs w:val="24"/>
        </w:rPr>
        <w:t xml:space="preserve">я </w:t>
      </w:r>
      <w:r w:rsidRPr="004B76E2">
        <w:rPr>
          <w:rFonts w:ascii="Times New Roman" w:hAnsi="Times New Roman" w:cs="Times New Roman"/>
          <w:sz w:val="24"/>
          <w:szCs w:val="24"/>
        </w:rPr>
        <w:t>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5F39A7" w:rsidRPr="004B76E2" w:rsidRDefault="005F39A7" w:rsidP="0067547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создании предметных линий учебников биологии для 5-9 классов авторские коллективы использовали один из двух подходов (системно-структурный, функциональный).</w:t>
      </w:r>
    </w:p>
    <w:p w:rsidR="005F39A7" w:rsidRPr="004B76E2" w:rsidRDefault="005F39A7" w:rsidP="002632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федеральный перечень </w:t>
      </w:r>
      <w:r w:rsidR="002A5199" w:rsidRPr="00B933B2">
        <w:rPr>
          <w:rFonts w:ascii="Times New Roman" w:hAnsi="Times New Roman" w:cs="Times New Roman"/>
          <w:sz w:val="24"/>
          <w:szCs w:val="24"/>
        </w:rPr>
        <w:t>учебников</w:t>
      </w:r>
      <w:r w:rsidRPr="004B76E2">
        <w:rPr>
          <w:rFonts w:ascii="Times New Roman" w:hAnsi="Times New Roman" w:cs="Times New Roman"/>
          <w:sz w:val="24"/>
          <w:szCs w:val="24"/>
        </w:rPr>
        <w:t>включено семь предметных линий учебников биологии, созданных на основе системно-структурного подхода (последовательное описание в учебниках царств живых организмов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062D5B" w:rsidRPr="004B76E2">
        <w:rPr>
          <w:rFonts w:ascii="Times New Roman" w:hAnsi="Times New Roman" w:cs="Times New Roman"/>
          <w:sz w:val="24"/>
          <w:szCs w:val="24"/>
        </w:rPr>
        <w:t xml:space="preserve">Растения», «Бактерии», «Грибы», </w:t>
      </w:r>
      <w:r w:rsidRPr="004B76E2">
        <w:rPr>
          <w:rFonts w:ascii="Times New Roman" w:hAnsi="Times New Roman" w:cs="Times New Roman"/>
          <w:sz w:val="24"/>
          <w:szCs w:val="24"/>
        </w:rPr>
        <w:t>«Лишайники», «Живот</w:t>
      </w:r>
      <w:r w:rsidR="00062D5B" w:rsidRPr="004B76E2">
        <w:rPr>
          <w:rFonts w:ascii="Times New Roman" w:hAnsi="Times New Roman" w:cs="Times New Roman"/>
          <w:sz w:val="24"/>
          <w:szCs w:val="24"/>
        </w:rPr>
        <w:t>ные»).</w:t>
      </w:r>
    </w:p>
    <w:p w:rsidR="005F39A7" w:rsidRPr="004B76E2" w:rsidRDefault="005F39A7" w:rsidP="002632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Функциональный подход основан на сравнительном изучении основных свойств ж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вых организмов (клеточное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размножение) и их многообразие.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федеральный перечень включено шесть предметных линий учебников би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логии, в которых реализован функциональный подход.</w:t>
      </w:r>
    </w:p>
    <w:p w:rsidR="005F39A7" w:rsidRPr="004B76E2" w:rsidRDefault="005F39A7" w:rsidP="002632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Еще один важный признак для сравнительной характеристики предметных линий учебников биологии для 5-9 классов - реализованная в них структура содержания биологич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ского образования. </w:t>
      </w:r>
      <w:r w:rsidRPr="004707A2">
        <w:rPr>
          <w:rFonts w:ascii="Times New Roman" w:hAnsi="Times New Roman" w:cs="Times New Roman"/>
          <w:i/>
          <w:sz w:val="24"/>
          <w:szCs w:val="24"/>
        </w:rPr>
        <w:t>Линейная структура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предполагает последовательное описание в учебн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ках биологии 5-9 классов содержание разделов «Растения», «Бактерии», «Грибы», «Лиша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ники», «Животные», «Человек и его здоровье». В учебниках для 10-11 классов раскрывается содержание разделов «Общая биология». В федеральный перечень включено четыре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метных линии учебников биологии, созданных на основе линейной структуры.</w:t>
      </w:r>
    </w:p>
    <w:p w:rsidR="005F39A7" w:rsidRPr="004B76E2" w:rsidRDefault="005F39A7" w:rsidP="002632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7A2">
        <w:rPr>
          <w:rFonts w:ascii="Times New Roman" w:hAnsi="Times New Roman" w:cs="Times New Roman"/>
          <w:i/>
          <w:sz w:val="24"/>
          <w:szCs w:val="24"/>
        </w:rPr>
        <w:t>Концентрическая структура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курса биологии предполагает, что в основном общем образовании (5-9 классы) представлены все разделы систематического курса биологии. В том числе и «Общая биология». При этом в предметных линиях учебников биологии для 10-11 классов (среднее общее образование) реализуется следующий концентр содержания биол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гического образования. В федеральный перечень включено девять предметных линий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 по биологии с концентрической структурой.</w:t>
      </w:r>
    </w:p>
    <w:p w:rsidR="005F39A7" w:rsidRPr="004B76E2" w:rsidRDefault="005F39A7" w:rsidP="002632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возможны четыре варианта реализации содержания биологического образования в предметных линиях учебников биологии для 5-9 классов:</w:t>
      </w:r>
    </w:p>
    <w:p w:rsidR="005F39A7" w:rsidRPr="004B76E2" w:rsidRDefault="005F39A7" w:rsidP="002A5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системно-структурный подход, концентрическая структура биологии;</w:t>
      </w:r>
    </w:p>
    <w:p w:rsidR="005F39A7" w:rsidRPr="004B76E2" w:rsidRDefault="005F39A7" w:rsidP="002A5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системно-структурный подход, линейная структура курса биологии;</w:t>
      </w:r>
    </w:p>
    <w:p w:rsidR="005F39A7" w:rsidRPr="004B76E2" w:rsidRDefault="005F39A7" w:rsidP="002A5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функциональный подход, концентрическая структура курса биологии;</w:t>
      </w:r>
    </w:p>
    <w:p w:rsidR="005F39A7" w:rsidRPr="004B76E2" w:rsidRDefault="005F39A7" w:rsidP="002A51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функциональный подход, линейная структура курса биологии.</w:t>
      </w:r>
    </w:p>
    <w:p w:rsidR="005F39A7" w:rsidRPr="004B76E2" w:rsidRDefault="005F39A7" w:rsidP="009813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Необходимость включения четырех </w:t>
      </w:r>
      <w:r w:rsidR="00592718" w:rsidRPr="004B76E2">
        <w:rPr>
          <w:rFonts w:ascii="Times New Roman" w:hAnsi="Times New Roman" w:cs="Times New Roman"/>
          <w:sz w:val="24"/>
          <w:szCs w:val="24"/>
        </w:rPr>
        <w:t xml:space="preserve">вариантов реализации содержания </w:t>
      </w:r>
      <w:r w:rsidRPr="004B76E2">
        <w:rPr>
          <w:rFonts w:ascii="Times New Roman" w:hAnsi="Times New Roman" w:cs="Times New Roman"/>
          <w:sz w:val="24"/>
          <w:szCs w:val="24"/>
        </w:rPr>
        <w:t>биологич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ского образования в предметных линиях учебников биологии объясняется тем, что при п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строении </w:t>
      </w:r>
      <w:r w:rsidR="002C63E1">
        <w:rPr>
          <w:rFonts w:ascii="Times New Roman" w:hAnsi="Times New Roman" w:cs="Times New Roman"/>
          <w:sz w:val="24"/>
          <w:szCs w:val="24"/>
        </w:rPr>
        <w:t xml:space="preserve">ООП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имеет возможность выстроить свою программу курса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биологии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для основной школы исходя из своих потребностей распределения содерж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по годам обучения. Такая потребность определяется как спецификой образовательной организации в целом, так и отдельных классов внутри него. Предложенные линии позволяют </w:t>
      </w:r>
      <w:r w:rsidR="00BB2980">
        <w:rPr>
          <w:rFonts w:ascii="Times New Roman" w:hAnsi="Times New Roman" w:cs="Times New Roman"/>
          <w:sz w:val="24"/>
          <w:szCs w:val="24"/>
        </w:rPr>
        <w:t>сохранить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методическое и дидактическое единство системы при изменении подхода к ра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пределению учебного материала по годам обучения.</w:t>
      </w:r>
    </w:p>
    <w:p w:rsidR="005F39A7" w:rsidRPr="004B76E2" w:rsidRDefault="005F39A7" w:rsidP="009813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Предметные линии учебников биологии для 5-9 классов распределены по указанным выше вариантам в таблице </w:t>
      </w:r>
      <w:r w:rsidR="00BB7C68" w:rsidRPr="004B76E2">
        <w:rPr>
          <w:rFonts w:ascii="Times New Roman" w:hAnsi="Times New Roman" w:cs="Times New Roman"/>
          <w:sz w:val="24"/>
          <w:szCs w:val="24"/>
        </w:rPr>
        <w:t>2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</w:t>
      </w:r>
      <w:r w:rsidR="00BB7C68" w:rsidRPr="004B76E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39A7" w:rsidRPr="004B76E2" w:rsidRDefault="005F39A7" w:rsidP="0098139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Варианты подходов и структуры в предметных линиях учебников биологии</w:t>
      </w:r>
    </w:p>
    <w:tbl>
      <w:tblPr>
        <w:tblStyle w:val="a4"/>
        <w:tblW w:w="0" w:type="auto"/>
        <w:tblLook w:val="04A0"/>
      </w:tblPr>
      <w:tblGrid>
        <w:gridCol w:w="2093"/>
        <w:gridCol w:w="4519"/>
        <w:gridCol w:w="3242"/>
      </w:tblGrid>
      <w:tr w:rsidR="00B009FE" w:rsidRPr="004B76E2" w:rsidTr="003D4343">
        <w:tc>
          <w:tcPr>
            <w:tcW w:w="2093" w:type="dxa"/>
            <w:vMerge w:val="restart"/>
          </w:tcPr>
          <w:p w:rsidR="00B009FE" w:rsidRPr="004B76E2" w:rsidRDefault="00B009FE" w:rsidP="003D4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</w:p>
          <w:p w:rsidR="00B009FE" w:rsidRPr="004B76E2" w:rsidRDefault="00B009FE" w:rsidP="003D4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/структура</w:t>
            </w:r>
          </w:p>
          <w:p w:rsidR="00B009FE" w:rsidRPr="004B76E2" w:rsidRDefault="00B009FE" w:rsidP="003D4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009FE" w:rsidRPr="004B76E2" w:rsidRDefault="00B009FE" w:rsidP="003D4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Системно-структурный</w:t>
            </w:r>
          </w:p>
        </w:tc>
        <w:tc>
          <w:tcPr>
            <w:tcW w:w="3242" w:type="dxa"/>
          </w:tcPr>
          <w:p w:rsidR="00B009FE" w:rsidRPr="004B76E2" w:rsidRDefault="00B009FE" w:rsidP="003D43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</w:p>
        </w:tc>
      </w:tr>
      <w:tr w:rsidR="00B009FE" w:rsidRPr="004B76E2" w:rsidTr="003D4343">
        <w:tc>
          <w:tcPr>
            <w:tcW w:w="2093" w:type="dxa"/>
            <w:vMerge/>
          </w:tcPr>
          <w:p w:rsidR="00B009FE" w:rsidRPr="004B76E2" w:rsidRDefault="00B009FE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B009FE" w:rsidRPr="004B76E2" w:rsidRDefault="00B009FE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Руководитель авторского коллектива, 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звание линии (издательство)</w:t>
            </w:r>
          </w:p>
        </w:tc>
        <w:tc>
          <w:tcPr>
            <w:tcW w:w="3242" w:type="dxa"/>
          </w:tcPr>
          <w:p w:rsidR="00B009FE" w:rsidRPr="004B76E2" w:rsidRDefault="00B009FE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Руководитель авторского коллектива, название линии (издательство)</w:t>
            </w:r>
          </w:p>
        </w:tc>
      </w:tr>
      <w:tr w:rsidR="005B4528" w:rsidRPr="004B76E2" w:rsidTr="003D4343">
        <w:tc>
          <w:tcPr>
            <w:tcW w:w="2093" w:type="dxa"/>
            <w:vMerge w:val="restart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Концентрическая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Пасечник В. В. (ООО «ДРОФА»)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Пасечник В. В. Линия жизни 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(ОАО Издательство «Пр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свещение»)</w:t>
            </w: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Пономарёва И. Н.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(ООО Издательский центр «ВЕНТАНА-ГРАФ»)</w:t>
            </w:r>
          </w:p>
        </w:tc>
        <w:tc>
          <w:tcPr>
            <w:tcW w:w="3242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Романова Н. И.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(ООО «Русское слово- учебник»)</w:t>
            </w: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Сухова Т. С.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Живая природа (ООО Издательский центр «ВЕНТАНА-ГРАФ»)</w:t>
            </w:r>
          </w:p>
        </w:tc>
        <w:tc>
          <w:tcPr>
            <w:tcW w:w="3242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Сивоглазов В. И.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Навигатор (ООО «ДРОФА»)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 w:val="restart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(ООО «БИНОМ</w:t>
            </w:r>
            <w:proofErr w:type="gram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аборатория знаний»)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Живой организм (ООО «ДРОФА»)</w:t>
            </w: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СухоруковаЛ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Сфера (ОАО Издательство «Просвещение»)</w:t>
            </w:r>
          </w:p>
        </w:tc>
      </w:tr>
      <w:tr w:rsidR="005B4528" w:rsidRPr="004B76E2" w:rsidTr="003D4343">
        <w:tc>
          <w:tcPr>
            <w:tcW w:w="2093" w:type="dxa"/>
            <w:vMerge w:val="restart"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15800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Никишов А. И.</w:t>
            </w:r>
          </w:p>
          <w:p w:rsidR="005B4528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(ООО Гуманитарный изда</w:t>
            </w:r>
            <w:r w:rsidR="00BB7C68" w:rsidRPr="004B76E2">
              <w:rPr>
                <w:rFonts w:ascii="Times New Roman" w:hAnsi="Times New Roman" w:cs="Times New Roman"/>
                <w:sz w:val="24"/>
                <w:szCs w:val="24"/>
              </w:rPr>
              <w:t>тельский центр «ВЛАДОС»)</w:t>
            </w:r>
          </w:p>
        </w:tc>
        <w:tc>
          <w:tcPr>
            <w:tcW w:w="3242" w:type="dxa"/>
            <w:vMerge w:val="restart"/>
          </w:tcPr>
          <w:p w:rsidR="00015800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  <w:p w:rsidR="00015800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Живой организм (ООО «ДРОФА»)</w:t>
            </w:r>
          </w:p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5B4528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Д. И. (Издательство «Акаде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="00F77DF0" w:rsidRPr="004B76E2">
              <w:rPr>
                <w:rFonts w:ascii="Times New Roman" w:hAnsi="Times New Roman" w:cs="Times New Roman"/>
                <w:sz w:val="24"/>
                <w:szCs w:val="24"/>
              </w:rPr>
              <w:t>га/Учебник»)</w:t>
            </w:r>
          </w:p>
        </w:tc>
        <w:tc>
          <w:tcPr>
            <w:tcW w:w="3242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28" w:rsidRPr="004B76E2" w:rsidTr="003D4343">
        <w:tc>
          <w:tcPr>
            <w:tcW w:w="2093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</w:tcPr>
          <w:p w:rsidR="00015800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Пономарёва И. Н.</w:t>
            </w:r>
          </w:p>
          <w:p w:rsidR="005B4528" w:rsidRPr="004B76E2" w:rsidRDefault="00015800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(ООО Издательский центр «ВЕНТАНА-ГРАФ»)</w:t>
            </w:r>
          </w:p>
        </w:tc>
        <w:tc>
          <w:tcPr>
            <w:tcW w:w="3242" w:type="dxa"/>
            <w:vMerge/>
          </w:tcPr>
          <w:p w:rsidR="005B4528" w:rsidRPr="004B76E2" w:rsidRDefault="005B4528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9A7" w:rsidRPr="004B76E2" w:rsidRDefault="00F56BFA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Предметные ли</w:t>
      </w:r>
      <w:r w:rsidR="005F39A7" w:rsidRPr="004B76E2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F39A7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учебников биологии и экологии для 10-11 классов</w:t>
      </w:r>
    </w:p>
    <w:p w:rsidR="005F39A7" w:rsidRPr="004B76E2" w:rsidRDefault="005F39A7" w:rsidP="00B16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ФГОС среднего общего образования предусматривает возможность включения в учебный план и изучения на базовом уровне интегрированных учебных предметов по выб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ру «Естествознание» и «Экология». В федеральный перечень включен</w:t>
      </w:r>
      <w:r w:rsidR="004707A2">
        <w:rPr>
          <w:rFonts w:ascii="Times New Roman" w:hAnsi="Times New Roman" w:cs="Times New Roman"/>
          <w:bCs/>
          <w:sz w:val="24"/>
          <w:szCs w:val="24"/>
        </w:rPr>
        <w:t>ы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три предметны</w:t>
      </w:r>
      <w:r w:rsidR="004707A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нии учебников естествознания и экологии для 10-11 классо</w:t>
      </w:r>
      <w:r w:rsidR="00BB7C68" w:rsidRPr="004B76E2">
        <w:rPr>
          <w:rFonts w:ascii="Times New Roman" w:hAnsi="Times New Roman" w:cs="Times New Roman"/>
          <w:bCs/>
          <w:sz w:val="24"/>
          <w:szCs w:val="24"/>
        </w:rPr>
        <w:t>в. Они представлены в таблицах 3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7C68" w:rsidRPr="004B76E2">
        <w:rPr>
          <w:rFonts w:ascii="Times New Roman" w:hAnsi="Times New Roman" w:cs="Times New Roman"/>
          <w:bCs/>
          <w:sz w:val="24"/>
          <w:szCs w:val="24"/>
        </w:rPr>
        <w:t>4</w:t>
      </w:r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BB7C68" w:rsidRPr="004B76E2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Учебники естествознания для 10-11 классов в федеральном перечне</w:t>
      </w:r>
    </w:p>
    <w:tbl>
      <w:tblPr>
        <w:tblStyle w:val="a4"/>
        <w:tblW w:w="9890" w:type="dxa"/>
        <w:tblLayout w:type="fixed"/>
        <w:tblLook w:val="04A0"/>
      </w:tblPr>
      <w:tblGrid>
        <w:gridCol w:w="4644"/>
        <w:gridCol w:w="2127"/>
        <w:gridCol w:w="709"/>
        <w:gridCol w:w="2410"/>
      </w:tblGrid>
      <w:tr w:rsidR="00BB7C68" w:rsidRPr="004B76E2" w:rsidTr="00A81FC8">
        <w:tc>
          <w:tcPr>
            <w:tcW w:w="4644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Автор/авторский коллектив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709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издателя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</w:tr>
      <w:tr w:rsidR="00BB7C68" w:rsidRPr="004B76E2" w:rsidTr="00A81FC8">
        <w:tc>
          <w:tcPr>
            <w:tcW w:w="4644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Титов С.А., Агафонова И.Б.,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зов</w:t>
            </w:r>
            <w:proofErr w:type="spellEnd"/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</w:tcPr>
          <w:p w:rsidR="00542FB2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BB7C68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C68" w:rsidRPr="004B76E2" w:rsidTr="00A81FC8">
        <w:tc>
          <w:tcPr>
            <w:tcW w:w="4644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Титов С. А., Агафонова И. Б.,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Сивогла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зов</w:t>
            </w:r>
            <w:proofErr w:type="spellEnd"/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127" w:type="dxa"/>
          </w:tcPr>
          <w:p w:rsidR="00542FB2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BB7C68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C68" w:rsidRPr="004B76E2" w:rsidTr="00A81FC8">
        <w:tc>
          <w:tcPr>
            <w:tcW w:w="4644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Габриелян О. С., Остроумов И. Г.,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шева</w:t>
            </w:r>
            <w:proofErr w:type="spellEnd"/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 и др.</w:t>
            </w:r>
          </w:p>
        </w:tc>
        <w:tc>
          <w:tcPr>
            <w:tcW w:w="2127" w:type="dxa"/>
          </w:tcPr>
          <w:p w:rsidR="00542FB2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BB7C68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C68" w:rsidRPr="004B76E2" w:rsidTr="00A81FC8">
        <w:tc>
          <w:tcPr>
            <w:tcW w:w="4644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шева</w:t>
            </w:r>
            <w:proofErr w:type="spellEnd"/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Н.С. и др.</w:t>
            </w:r>
          </w:p>
        </w:tc>
        <w:tc>
          <w:tcPr>
            <w:tcW w:w="2127" w:type="dxa"/>
          </w:tcPr>
          <w:p w:rsidR="00542FB2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BB7C68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</w:t>
            </w:r>
          </w:p>
          <w:p w:rsidR="00BB7C68" w:rsidRPr="004B76E2" w:rsidRDefault="00BB7C68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117A" w:rsidRPr="004B76E2" w:rsidTr="00A81FC8">
        <w:tc>
          <w:tcPr>
            <w:tcW w:w="4644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Алексашина И.Ю., Галактионов К.В., Дмитриев И.С. и др. / под ред. И.Ю. Але</w:t>
            </w: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сашиной</w:t>
            </w:r>
          </w:p>
        </w:tc>
        <w:tc>
          <w:tcPr>
            <w:tcW w:w="2127" w:type="dxa"/>
          </w:tcPr>
          <w:p w:rsidR="00542FB2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</w:t>
            </w:r>
          </w:p>
          <w:p w:rsidR="008D117A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</w:p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  <w:p w:rsidR="008D117A" w:rsidRPr="004B76E2" w:rsidRDefault="00000E24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«Просвещение»</w:t>
            </w:r>
          </w:p>
        </w:tc>
      </w:tr>
      <w:tr w:rsidR="008D117A" w:rsidRPr="004B76E2" w:rsidTr="00A81FC8">
        <w:tc>
          <w:tcPr>
            <w:tcW w:w="4644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Алексашина И. Ю.,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Ляпцев</w:t>
            </w:r>
            <w:proofErr w:type="spellEnd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А.В.,</w:t>
            </w:r>
          </w:p>
          <w:p w:rsidR="008D117A" w:rsidRPr="004B76E2" w:rsidRDefault="008D117A" w:rsidP="00B93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Шаталов М.А. и др. / под ред. </w:t>
            </w:r>
            <w:r w:rsidRPr="00B933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="00B933B2" w:rsidRPr="00B933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</w:t>
            </w:r>
            <w:r w:rsidRPr="00B933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0E24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Алексашин</w:t>
            </w:r>
            <w:r w:rsidR="00000E24" w:rsidRPr="00B933B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81FC8" w:rsidRPr="00B933B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2127" w:type="dxa"/>
          </w:tcPr>
          <w:p w:rsidR="00542FB2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Естествознание</w:t>
            </w:r>
          </w:p>
          <w:p w:rsidR="008D117A" w:rsidRPr="004B76E2" w:rsidRDefault="00542FB2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709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</w:p>
          <w:p w:rsidR="008D117A" w:rsidRPr="004B76E2" w:rsidRDefault="008D117A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  <w:p w:rsidR="008D117A" w:rsidRPr="004B76E2" w:rsidRDefault="00000E24" w:rsidP="00A81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«Просвещение»</w:t>
            </w:r>
          </w:p>
        </w:tc>
      </w:tr>
    </w:tbl>
    <w:p w:rsidR="005F39A7" w:rsidRPr="004B76E2" w:rsidRDefault="005F39A7" w:rsidP="004B7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396D34" w:rsidRPr="004B76E2">
        <w:rPr>
          <w:rFonts w:ascii="Times New Roman" w:hAnsi="Times New Roman" w:cs="Times New Roman"/>
          <w:bCs/>
          <w:sz w:val="24"/>
          <w:szCs w:val="24"/>
        </w:rPr>
        <w:t>4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Учебники экологии для 10-11 классов в федеральном перечне</w:t>
      </w:r>
    </w:p>
    <w:tbl>
      <w:tblPr>
        <w:tblStyle w:val="a4"/>
        <w:tblW w:w="9889" w:type="dxa"/>
        <w:tblLook w:val="04A0"/>
      </w:tblPr>
      <w:tblGrid>
        <w:gridCol w:w="3227"/>
        <w:gridCol w:w="2551"/>
        <w:gridCol w:w="992"/>
        <w:gridCol w:w="3119"/>
      </w:tblGrid>
      <w:tr w:rsidR="00542FB2" w:rsidRPr="004B76E2" w:rsidTr="003D4343">
        <w:tc>
          <w:tcPr>
            <w:tcW w:w="3227" w:type="dxa"/>
          </w:tcPr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Автор/авторский коллектив</w:t>
            </w:r>
          </w:p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  <w:tc>
          <w:tcPr>
            <w:tcW w:w="992" w:type="dxa"/>
          </w:tcPr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42FB2" w:rsidRPr="004B76E2" w:rsidRDefault="00542FB2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издателя</w:t>
            </w:r>
          </w:p>
          <w:p w:rsidR="00542FB2" w:rsidRPr="004B76E2" w:rsidRDefault="008F4FB7" w:rsidP="004B7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</w:t>
            </w:r>
          </w:p>
        </w:tc>
      </w:tr>
      <w:tr w:rsidR="00542FB2" w:rsidRPr="004B76E2" w:rsidTr="003D4343">
        <w:tc>
          <w:tcPr>
            <w:tcW w:w="3227" w:type="dxa"/>
          </w:tcPr>
          <w:p w:rsidR="00542FB2" w:rsidRPr="004B76E2" w:rsidRDefault="00740FE2" w:rsidP="00BC08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 Н.М.,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Суравегина</w:t>
            </w:r>
            <w:proofErr w:type="spellEnd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Т.</w:t>
            </w:r>
          </w:p>
        </w:tc>
        <w:tc>
          <w:tcPr>
            <w:tcW w:w="2551" w:type="dxa"/>
          </w:tcPr>
          <w:p w:rsidR="008924C5" w:rsidRPr="004B76E2" w:rsidRDefault="008924C5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  <w:p w:rsidR="00542FB2" w:rsidRPr="004B76E2" w:rsidRDefault="008924C5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542FB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542FB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 «Русское слово-учебник»</w:t>
            </w:r>
          </w:p>
        </w:tc>
      </w:tr>
      <w:tr w:rsidR="00740FE2" w:rsidRPr="004B76E2" w:rsidTr="003D4343">
        <w:tc>
          <w:tcPr>
            <w:tcW w:w="3227" w:type="dxa"/>
          </w:tcPr>
          <w:p w:rsidR="00740FE2" w:rsidRPr="004B76E2" w:rsidRDefault="00740FE2" w:rsidP="00BC08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Мамедов Н.М.,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Суравег</w:t>
            </w: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="00BC084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И.Т.</w:t>
            </w:r>
          </w:p>
        </w:tc>
        <w:tc>
          <w:tcPr>
            <w:tcW w:w="2551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 «Русское слово-учебник»</w:t>
            </w:r>
          </w:p>
        </w:tc>
      </w:tr>
      <w:tr w:rsidR="00740FE2" w:rsidRPr="004B76E2" w:rsidTr="003D4343">
        <w:tc>
          <w:tcPr>
            <w:tcW w:w="3227" w:type="dxa"/>
          </w:tcPr>
          <w:p w:rsidR="00740FE2" w:rsidRPr="004B76E2" w:rsidRDefault="00740FE2" w:rsidP="00BC08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Чернова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Н.М.,Га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лушин</w:t>
            </w:r>
            <w:proofErr w:type="spellEnd"/>
            <w:r w:rsidR="00BC084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В.М., Ко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стантинов</w:t>
            </w:r>
            <w:r w:rsidR="00BC084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8F4FB7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В.М.</w:t>
            </w:r>
          </w:p>
        </w:tc>
        <w:tc>
          <w:tcPr>
            <w:tcW w:w="2551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ООО «ДРОФА»</w:t>
            </w:r>
          </w:p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0FE2" w:rsidRPr="004B76E2" w:rsidTr="003D4343">
        <w:tc>
          <w:tcPr>
            <w:tcW w:w="3227" w:type="dxa"/>
          </w:tcPr>
          <w:p w:rsidR="00740FE2" w:rsidRPr="004B76E2" w:rsidRDefault="00740FE2" w:rsidP="00BC08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Миркин Б.М., Наумова Л.Г., </w:t>
            </w:r>
            <w:proofErr w:type="spellStart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Суматохин</w:t>
            </w:r>
            <w:proofErr w:type="spellEnd"/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551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740FE2" w:rsidRPr="004B76E2" w:rsidRDefault="00740FE2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3119" w:type="dxa"/>
          </w:tcPr>
          <w:p w:rsidR="00740FE2" w:rsidRPr="004B76E2" w:rsidRDefault="00000E24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proofErr w:type="gramStart"/>
            <w:r w:rsidR="00740FE2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Издательский</w:t>
            </w:r>
            <w:proofErr w:type="gramEnd"/>
          </w:p>
          <w:p w:rsidR="00740FE2" w:rsidRPr="004B76E2" w:rsidRDefault="00000E24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r w:rsidR="00740FE2"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«ВЕНТАНА-</w:t>
            </w:r>
          </w:p>
          <w:p w:rsidR="00740FE2" w:rsidRPr="004B76E2" w:rsidRDefault="008F4FB7" w:rsidP="004B76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bCs/>
                <w:sz w:val="24"/>
                <w:szCs w:val="24"/>
              </w:rPr>
              <w:t>ГРАФ»</w:t>
            </w:r>
          </w:p>
        </w:tc>
      </w:tr>
    </w:tbl>
    <w:p w:rsidR="005F39A7" w:rsidRPr="004B76E2" w:rsidRDefault="005F39A7" w:rsidP="00BC084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общеобразовательной организаци</w:t>
      </w:r>
      <w:r w:rsidR="00BB2980">
        <w:rPr>
          <w:rFonts w:ascii="Times New Roman" w:hAnsi="Times New Roman" w:cs="Times New Roman"/>
          <w:bCs/>
          <w:sz w:val="24"/>
          <w:szCs w:val="24"/>
        </w:rPr>
        <w:t>ей</w:t>
      </w:r>
      <w:r w:rsidRPr="004B76E2">
        <w:rPr>
          <w:rFonts w:ascii="Times New Roman" w:hAnsi="Times New Roman" w:cs="Times New Roman"/>
          <w:bCs/>
          <w:sz w:val="24"/>
          <w:szCs w:val="24"/>
        </w:rPr>
        <w:t>. При этом необходимо учитывать: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796711" w:rsidRPr="004B76E2" w:rsidRDefault="00F56BFA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</w:t>
      </w:r>
      <w:r w:rsidR="004B4940" w:rsidRPr="004B76E2">
        <w:rPr>
          <w:rFonts w:ascii="Times New Roman" w:hAnsi="Times New Roman" w:cs="Times New Roman"/>
          <w:bCs/>
          <w:sz w:val="24"/>
          <w:szCs w:val="24"/>
        </w:rPr>
        <w:t>, являющиеся учебными пособиями (ст. 18 Фед</w:t>
      </w:r>
      <w:r w:rsidR="00163F0B">
        <w:rPr>
          <w:rFonts w:ascii="Times New Roman" w:hAnsi="Times New Roman" w:cs="Times New Roman"/>
          <w:bCs/>
          <w:sz w:val="24"/>
          <w:szCs w:val="24"/>
        </w:rPr>
        <w:t>ерального закона от 29.12.2012</w:t>
      </w:r>
      <w:r w:rsidR="004B4940" w:rsidRPr="004B76E2">
        <w:rPr>
          <w:rFonts w:ascii="Times New Roman" w:hAnsi="Times New Roman" w:cs="Times New Roman"/>
          <w:bCs/>
          <w:sz w:val="24"/>
          <w:szCs w:val="24"/>
        </w:rPr>
        <w:t xml:space="preserve"> № 273-ФЗ «Об образовании в Российской Федерации»).</w:t>
      </w:r>
    </w:p>
    <w:p w:rsidR="004B4940" w:rsidRPr="004B76E2" w:rsidRDefault="004B494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  <w:r w:rsidR="00796711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«БИОЛОГИЯ»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(НА ОСНОВЕ АНАЛИЗА 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ЗУЛ</w:t>
      </w:r>
      <w:r w:rsidR="00796711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ЬТАТОВ ГОСУДАРСТВЕННОЙ ИТОГОВОЙ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АТТЕСТАЦИИ)</w:t>
      </w:r>
    </w:p>
    <w:p w:rsidR="00C92A5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Анализ результатов ГИА-11 по биологии позволил выявить наиболее трудные для освоения темы: «Метаболизм клетки. Энергетический обмен и фотосинтез. Реакции матри</w:t>
      </w:r>
      <w:r w:rsidRPr="004B76E2">
        <w:rPr>
          <w:rFonts w:ascii="Times New Roman" w:hAnsi="Times New Roman" w:cs="Times New Roman"/>
          <w:bCs/>
          <w:sz w:val="24"/>
          <w:szCs w:val="24"/>
        </w:rPr>
        <w:t>ч</w:t>
      </w:r>
      <w:r w:rsidRPr="004B76E2">
        <w:rPr>
          <w:rFonts w:ascii="Times New Roman" w:hAnsi="Times New Roman" w:cs="Times New Roman"/>
          <w:bCs/>
          <w:sz w:val="24"/>
          <w:szCs w:val="24"/>
        </w:rPr>
        <w:t>ного синтеза», «Основные генетические понятия. Закономерности наследственности. Ген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тика человека», «Селекция. Биотехнология», «Макроэволюция. Доказательства эволюци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и. Направления и пути эволюции. </w:t>
      </w:r>
      <w:r w:rsidRPr="004B76E2">
        <w:rPr>
          <w:rFonts w:ascii="Times New Roman" w:hAnsi="Times New Roman" w:cs="Times New Roman"/>
          <w:bCs/>
          <w:sz w:val="24"/>
          <w:szCs w:val="24"/>
        </w:rPr>
        <w:t>Происхождение человека», «Биологические закономерности. Уровневая организация и эволюция живой природы», «Биосфера. Круговорот веществ в би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сфере. Глобальные изменения в биосфере», «Внутренняя среда </w:t>
      </w:r>
      <w:r w:rsidR="00C92A52">
        <w:rPr>
          <w:rFonts w:ascii="Times New Roman" w:hAnsi="Times New Roman" w:cs="Times New Roman"/>
          <w:bCs/>
          <w:sz w:val="24"/>
          <w:szCs w:val="24"/>
        </w:rPr>
        <w:t>организма человека. Имм</w:t>
      </w:r>
      <w:r w:rsidR="00C92A52">
        <w:rPr>
          <w:rFonts w:ascii="Times New Roman" w:hAnsi="Times New Roman" w:cs="Times New Roman"/>
          <w:bCs/>
          <w:sz w:val="24"/>
          <w:szCs w:val="24"/>
        </w:rPr>
        <w:t>у</w:t>
      </w:r>
      <w:r w:rsidR="00C92A52">
        <w:rPr>
          <w:rFonts w:ascii="Times New Roman" w:hAnsi="Times New Roman" w:cs="Times New Roman"/>
          <w:bCs/>
          <w:sz w:val="24"/>
          <w:szCs w:val="24"/>
        </w:rPr>
        <w:t xml:space="preserve">нитет». 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Анализ результатов государственной итоговой аттестации позволяет выявить ур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вень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Наибольшее затрудн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ние у учащихся вызывает выполнение следующих учебных действий: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>решать задачи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разной сложности по цитологии, генетике (составлять схемы скр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щивания), экологии, эволюции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 </w:t>
      </w:r>
      <w:r w:rsidRPr="004B76E2">
        <w:rPr>
          <w:rFonts w:ascii="Times New Roman" w:hAnsi="Times New Roman" w:cs="Times New Roman"/>
          <w:bCs/>
          <w:sz w:val="24"/>
          <w:szCs w:val="24"/>
        </w:rPr>
        <w:t>единство живой и неж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ивой природы, родство, общность </w:t>
      </w:r>
      <w:r w:rsidRPr="004B76E2">
        <w:rPr>
          <w:rFonts w:ascii="Times New Roman" w:hAnsi="Times New Roman" w:cs="Times New Roman"/>
          <w:bCs/>
          <w:sz w:val="24"/>
          <w:szCs w:val="24"/>
        </w:rPr>
        <w:t>происхождения живых организмов, эволюцию растений и животных, используя биологические теории, зак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ны и правила;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 xml:space="preserve">объяснять </w:t>
      </w:r>
      <w:r w:rsidRPr="004B76E2">
        <w:rPr>
          <w:rFonts w:ascii="Times New Roman" w:hAnsi="Times New Roman" w:cs="Times New Roman"/>
          <w:bCs/>
          <w:sz w:val="24"/>
          <w:szCs w:val="24"/>
        </w:rPr>
        <w:t>причины наследственны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х и ненаследственных изменений,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наследстве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ных заболеваний, генных и хромосомных мутаций;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>объяснять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причины эволюции вид</w:t>
      </w:r>
      <w:r w:rsidR="00C92A52">
        <w:rPr>
          <w:rFonts w:ascii="Times New Roman" w:hAnsi="Times New Roman" w:cs="Times New Roman"/>
          <w:bCs/>
          <w:sz w:val="24"/>
          <w:szCs w:val="24"/>
        </w:rPr>
        <w:t>ов</w:t>
      </w:r>
      <w:r w:rsidRPr="004B76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>объяснять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место и роль человек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а в природе; родство человека с </w:t>
      </w:r>
      <w:r w:rsidRPr="004B76E2">
        <w:rPr>
          <w:rFonts w:ascii="Times New Roman" w:hAnsi="Times New Roman" w:cs="Times New Roman"/>
          <w:bCs/>
          <w:sz w:val="24"/>
          <w:szCs w:val="24"/>
        </w:rPr>
        <w:t>млекопитающими живот</w:t>
      </w:r>
      <w:r w:rsidR="00C92A52">
        <w:rPr>
          <w:rFonts w:ascii="Times New Roman" w:hAnsi="Times New Roman" w:cs="Times New Roman"/>
          <w:bCs/>
          <w:sz w:val="24"/>
          <w:szCs w:val="24"/>
        </w:rPr>
        <w:t>ными</w:t>
      </w:r>
      <w:r w:rsidRPr="004B76E2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>анализировать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состояние окружающей среды; влияние факторов риска на здоровье человека; последствия деятельности человека в экосистемах, глобальные антропогенные и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менения в биосфере;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3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33B2">
        <w:rPr>
          <w:rFonts w:ascii="Times New Roman" w:hAnsi="Times New Roman" w:cs="Times New Roman"/>
          <w:bCs/>
          <w:i/>
          <w:sz w:val="24"/>
          <w:szCs w:val="24"/>
        </w:rPr>
        <w:t>знать и понимать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особенности организма человека, его стро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ния,жизнедеятельности, высшей нервной деятельности и поведения;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bCs/>
          <w:i/>
          <w:sz w:val="24"/>
          <w:szCs w:val="24"/>
        </w:rPr>
        <w:t>анализировать</w:t>
      </w:r>
      <w:r w:rsidRPr="004B76E2">
        <w:rPr>
          <w:rFonts w:ascii="Times New Roman" w:hAnsi="Times New Roman" w:cs="Times New Roman"/>
          <w:bCs/>
          <w:sz w:val="24"/>
          <w:szCs w:val="24"/>
        </w:rPr>
        <w:t>: различные гипотезы сущности жизни, происхождения жизни,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ных групп организмов и человека, человеческих рас, эволюцию организмов; состояние о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ружающей среды; влияние факторов риска на здоровье человека; последствия деятельности человека в экосистемах, глобальные антропогенные изменения в биосфере: результаты би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логических экспериментов, наблюдений по их описанию.</w:t>
      </w:r>
    </w:p>
    <w:p w:rsidR="007D480A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Анализ результатов государственной аттестации выпускников основной шко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лы </w:t>
      </w:r>
      <w:r w:rsidRPr="004B76E2">
        <w:rPr>
          <w:rFonts w:ascii="Times New Roman" w:hAnsi="Times New Roman" w:cs="Times New Roman"/>
          <w:bCs/>
          <w:sz w:val="24"/>
          <w:szCs w:val="24"/>
        </w:rPr>
        <w:t>п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казал, что экзаменуемые</w:t>
      </w:r>
      <w:r w:rsidR="009B5C8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большей степени </w:t>
      </w:r>
      <w:r w:rsidR="009B5C88">
        <w:rPr>
          <w:rFonts w:ascii="Times New Roman" w:hAnsi="Times New Roman" w:cs="Times New Roman"/>
          <w:bCs/>
          <w:sz w:val="24"/>
          <w:szCs w:val="24"/>
        </w:rPr>
        <w:t>усвоили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ведущие биологические понятия, х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рошо владеют фактическим материалом, который требует воспроизведения готовых знаний и применения их в знакомой ситуации. Экзаменуемые плохо справились с заданиями, пров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ряющими умения работать с текстом биологического содержания (понимать, сравнивать, обобщать); умения работать со статистическими данными, представленными в табличной форме; умения обосновывать необходимость рационального и здорового питания; умения определять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энерготраты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при различной физической нагрузке, составлять рационы питания.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Особое место в содержании биологического образования занимает освоение учащ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мися обобщающего раздела курса биологии за IX класс. </w:t>
      </w:r>
      <w:r w:rsidR="002C63E1">
        <w:rPr>
          <w:rFonts w:ascii="Times New Roman" w:hAnsi="Times New Roman" w:cs="Times New Roman"/>
          <w:bCs/>
          <w:sz w:val="24"/>
          <w:szCs w:val="24"/>
        </w:rPr>
        <w:t xml:space="preserve">Не все </w:t>
      </w:r>
      <w:r w:rsidRPr="004B76E2">
        <w:rPr>
          <w:rFonts w:ascii="Times New Roman" w:hAnsi="Times New Roman" w:cs="Times New Roman"/>
          <w:bCs/>
          <w:sz w:val="24"/>
          <w:szCs w:val="24"/>
        </w:rPr>
        <w:t>девятиклассни</w:t>
      </w:r>
      <w:r w:rsidR="002C63E1">
        <w:rPr>
          <w:rFonts w:ascii="Times New Roman" w:hAnsi="Times New Roman" w:cs="Times New Roman"/>
          <w:bCs/>
          <w:sz w:val="24"/>
          <w:szCs w:val="24"/>
        </w:rPr>
        <w:t xml:space="preserve">ки, сдающие основной государственный экзамен по биологии,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смогли показать на уровне применения знаний в измененной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си</w:t>
      </w:r>
      <w:r w:rsidR="002C63E1">
        <w:rPr>
          <w:rFonts w:ascii="Times New Roman" w:hAnsi="Times New Roman" w:cs="Times New Roman"/>
          <w:bCs/>
          <w:sz w:val="24"/>
          <w:szCs w:val="24"/>
        </w:rPr>
        <w:t>туации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следующие учебные умения:</w:t>
      </w:r>
    </w:p>
    <w:p w:rsidR="005F39A7" w:rsidRPr="004B76E2" w:rsidRDefault="005F39A7" w:rsidP="00A82D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применять биологические зна</w:t>
      </w:r>
      <w:r w:rsidR="00C517B0">
        <w:rPr>
          <w:rFonts w:ascii="Times New Roman" w:hAnsi="Times New Roman" w:cs="Times New Roman"/>
          <w:bCs/>
          <w:sz w:val="24"/>
          <w:szCs w:val="24"/>
        </w:rPr>
        <w:t>ния в практической деятельности;</w:t>
      </w:r>
    </w:p>
    <w:p w:rsidR="005F39A7" w:rsidRPr="004B76E2" w:rsidRDefault="005F39A7" w:rsidP="00A82D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анализировать и прогнозировать воздействие факторов окружающей среды, факт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ров ри</w:t>
      </w:r>
      <w:r w:rsidR="00C517B0">
        <w:rPr>
          <w:rFonts w:ascii="Times New Roman" w:hAnsi="Times New Roman" w:cs="Times New Roman"/>
          <w:bCs/>
          <w:sz w:val="24"/>
          <w:szCs w:val="24"/>
        </w:rPr>
        <w:t>ска на здоровье</w:t>
      </w:r>
      <w:r w:rsidRPr="004B76E2">
        <w:rPr>
          <w:rFonts w:ascii="Times New Roman" w:hAnsi="Times New Roman" w:cs="Times New Roman"/>
          <w:bCs/>
          <w:sz w:val="24"/>
          <w:szCs w:val="24"/>
        </w:rPr>
        <w:t>;</w:t>
      </w:r>
    </w:p>
    <w:p w:rsidR="007D480A" w:rsidRDefault="005F39A7" w:rsidP="00A82D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проводить мысленный эксперимент, обобщать и формулировать выводы.</w:t>
      </w:r>
    </w:p>
    <w:p w:rsidR="005F39A7" w:rsidRPr="004B76E2" w:rsidRDefault="005F39A7" w:rsidP="007D48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Задания, контролирующие степень овладен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ия данными умениями, охватывают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более существенные вопросы содержания и в наибольшей степени представлены во второй и третьей частях работы. Задания данного типа показали, что у выпускников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тельных организаций недостаточно сформированы такие учебные умения, как научное обо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нование биологических процессов и явлений, установление причинно-следственных связей, анализ, обобщение, формулирование выводов; использование приобретенных знаний в пра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тической деятельности, систематизирование и интегрирование знания, оценивание и прогн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зирование биологических процессов, решение практических и творческих задач.</w:t>
      </w:r>
    </w:p>
    <w:p w:rsidR="005F39A7" w:rsidRPr="004B76E2" w:rsidRDefault="005F39A7" w:rsidP="003F7A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Выявленные по результатам государственной итоговой аттестации 9, 11 классов «слабые места» в биологической подготовке выпускников требуют внесения определенных корректив в образовательную деятельность.</w:t>
      </w:r>
    </w:p>
    <w:p w:rsidR="005F39A7" w:rsidRPr="004B76E2" w:rsidRDefault="002C63E1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целью совершенствования преподавания биологии необходимо усилить в обуч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нии биологии функциональный подход, суть которого состоит в рассмотрении процессов жизнедеятельности во взаимосвязи со строением организмов; в использовании эколого-эволюционного подхода при изучении многообразия органического мира, формулировании мировоззренческих выводов при рассмотрении явлений и процессов, происходящих в живой природе.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Успешная подготовка учащихся обусловлена всей системой работы учителя. Гла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ным является четкое представление планируемых результатов усвоения учащимися учебного материала каждой темы курса биологии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Например, в результате изучения темы «Отдел П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крытосеменные растения» учащиеся должны усвоить общую характеристику данного отдела, главные признаки класса однодольных и двудольных растений, признаки изучаемых с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мейств (двух семей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ств кл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асса однодольных, трех семейств класса двудольных по выбор уч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теля, с учетом местных условий).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Кроме того</w:t>
      </w:r>
      <w:r w:rsidR="00A82D66" w:rsidRPr="00B933B2">
        <w:rPr>
          <w:rFonts w:ascii="Times New Roman" w:hAnsi="Times New Roman" w:cs="Times New Roman"/>
          <w:bCs/>
          <w:sz w:val="24"/>
          <w:szCs w:val="24"/>
        </w:rPr>
        <w:t>,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они должны называть основные виды растений этих семейств, узнавать не менее двух видов дикорастущих и культурных растений каждого семейства (в природе, на гербарных материалах, рисунках, таблицах), уметь определят цве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ковые растения с по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>мощью определителя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или определительных карточек, сравнивать раст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ния разных семейств, находить признаки сходства и отличия, описывать (на местных прим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рах</w:t>
      </w:r>
      <w:r w:rsidR="00796711" w:rsidRPr="004B76E2">
        <w:rPr>
          <w:rFonts w:ascii="Times New Roman" w:hAnsi="Times New Roman" w:cs="Times New Roman"/>
          <w:bCs/>
          <w:sz w:val="24"/>
          <w:szCs w:val="24"/>
        </w:rPr>
        <w:t>)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морфологические особенности растений, давать их экологическую характеристику (ук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зывать местообитание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растения, область распространения, связь с факторами среды, знач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ние в природе).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Большую роль в подготовке учащихся играет повторение материала, усвоенного 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нее. Для этого необходимо использовать не только обобщающие и итоговые уроки, но и ур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ки по изучению нового материала. Так, например, при изучении темы «Цветковые растения и их классификация» для сознательного усвоения учащимися признаков классов однодол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ных и двудольных растений важно восстановить в их памяти материал о строении зародыша семени, корневых систем, жилковании листьев, строении цветка, разнообразии соцветий, плодов.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При изучении одноклеточных животных целесообразно повторить материал о строении растительной клетки, особенностях питания растений; выяснить уровень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сформ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рован</w:t>
      </w:r>
      <w:r w:rsidR="00110271" w:rsidRPr="004B76E2">
        <w:rPr>
          <w:rFonts w:ascii="Times New Roman" w:hAnsi="Times New Roman" w:cs="Times New Roman"/>
          <w:bCs/>
          <w:sz w:val="24"/>
          <w:szCs w:val="24"/>
        </w:rPr>
        <w:t>ности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умения пользоваться микроскопом. В теме «Тип Кишечнополостные» закрепить сформированные ранее знания об особенностях строения и жизнедеятельности животной клетки.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Важное значение в закреплении и обобщении знаний учащихся о позвоночных ж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вотных имеет тема «Класс Млекопитающие». На уроках по изучению этой темы может быть организовано повторение и закрепление знаний многих общебиологических понятий (экол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гических, систематических, филогенетических и др.), обобщены знания о позвоночных, из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ченных ранее. Так, уже на первом уроке по данной теме отрабатываются понятия «среда обитания и ее экологические факторы», «приспособленность к среде обитания». Учащиеся, вспоминая план ответа на вопрос о внешнем строении животных, могут провести сравнение внешнего строения млекопитающих и других позвоночных, сделать вывод об усложнении в организации млекопитающих, более совершенном у них механизме терморегуляции (по сравнению с птицами). При изучении скелета млекопитающих закрепляются знания об ос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бенностях строения и функциях скелета других позвоночных; на основе их сравнения дел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вывод об особенностях скелета млекопитающих.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Усвоению знаний об особенностях внутреннего строения млекопитающих будет способствовать беседа по выявлению изученных ранее особенностей строения и функций органов каждой системы: рыб, земноводных, пресмыкающихся и птиц.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 уроках, посвящённых вопросам многообразия млекопитающих, следует закр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пить знания школьников о классификации животных, основных систематических категориях. Повторение и обобщ</w:t>
      </w:r>
      <w:r w:rsidR="00955C3F" w:rsidRPr="004B76E2">
        <w:rPr>
          <w:rFonts w:ascii="Times New Roman" w:hAnsi="Times New Roman" w:cs="Times New Roman"/>
          <w:bCs/>
          <w:sz w:val="24"/>
          <w:szCs w:val="24"/>
        </w:rPr>
        <w:t xml:space="preserve">ение этих знаний осуществляется </w:t>
      </w:r>
      <w:r w:rsidRPr="004B76E2">
        <w:rPr>
          <w:rFonts w:ascii="Times New Roman" w:hAnsi="Times New Roman" w:cs="Times New Roman"/>
          <w:bCs/>
          <w:sz w:val="24"/>
          <w:szCs w:val="24"/>
        </w:rPr>
        <w:t>при рассмотрении вопроса о происх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ждении зверей путем сравнения строения млекопитающих и пресмыкающихся. На основе изучения материала о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первозверях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и их сравнения с пресмыкающимися и млекопитающими формулируется вывод о промежуточном положении этих животных между пресмыка</w:t>
      </w:r>
      <w:r w:rsidR="00EB12B1" w:rsidRPr="004B76E2">
        <w:rPr>
          <w:rFonts w:ascii="Times New Roman" w:hAnsi="Times New Roman" w:cs="Times New Roman"/>
          <w:bCs/>
          <w:sz w:val="24"/>
          <w:szCs w:val="24"/>
        </w:rPr>
        <w:t>ющ</w:t>
      </w:r>
      <w:r w:rsidR="00EB12B1"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="00EB12B1" w:rsidRPr="004B76E2">
        <w:rPr>
          <w:rFonts w:ascii="Times New Roman" w:hAnsi="Times New Roman" w:cs="Times New Roman"/>
          <w:bCs/>
          <w:sz w:val="24"/>
          <w:szCs w:val="24"/>
        </w:rPr>
        <w:t xml:space="preserve">мися и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млекопитающими.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Рассматривая вопросы среды обитания животных и их приспосо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t>ленности к ней, учащийся должен назвать среду обитания данного животного (водную, н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земную, почву, воздушную, другой организм), выделить ее основные части (факторы живой и неживой природы), установить признаки приспособленности во внешнем строении, в пр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цессах жизнедеятельности, поведении, размножении животных к обитанию в данной среде, показать значение этих приспособлений.</w:t>
      </w:r>
      <w:proofErr w:type="gramEnd"/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Рассказывая о строении и функциях систем орган</w:t>
      </w:r>
      <w:r w:rsidR="00EB12B1" w:rsidRPr="004B76E2">
        <w:rPr>
          <w:rFonts w:ascii="Times New Roman" w:hAnsi="Times New Roman" w:cs="Times New Roman"/>
          <w:bCs/>
          <w:sz w:val="24"/>
          <w:szCs w:val="24"/>
        </w:rPr>
        <w:t>ов позвоночных</w:t>
      </w:r>
      <w:r w:rsidRPr="004B76E2">
        <w:rPr>
          <w:rFonts w:ascii="Times New Roman" w:hAnsi="Times New Roman" w:cs="Times New Roman"/>
          <w:bCs/>
          <w:sz w:val="24"/>
          <w:szCs w:val="24"/>
        </w:rPr>
        <w:t>, ученик должен назвать органы, которые образуют данную систему (например, кровеносную систему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зуют сердце и сосуды: артерии, вены, капилляры), перечислить и раскрыть функции, кот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рые она выполняет, рассказать об особенностях строения и усложнения данной системы у различных позвоночных (начиная с рыб).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Вопросы о многообразии животных, их роли в природе и в жизни человека требуют от учащихся умения находить изученных животных данной группы в коллекциях, на рису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ках, таблицах: называть их, кратко характеризовать двух-трех представителей (среда обит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ния, особенности строения и поведения, черты приспособленности этих животных к среде обитания); выявлять у них общие признаки и объяснять, с чем связано их наличие.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Отвечая на вопрос о значении животных в природе, необходимо, прежде всего, показать, что живо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ные данной группы являются компонентом природы, раскрыть их роль в круговороте в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ще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ств в пр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ироде. Показывая роль животных в жизни человека, в народном хозяйстве, важно не только привести примеры их практического использования (объекты промысла, искусс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венного разведения и т. д.), но и оценить их эстетическое значение, показать (если это ум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стно) их негативную роль (возбудители болезней, их переносчики, вредители сельского х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зяйства и т. д.).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В IX классе также организуется повторение учебного материала в процессе изучения нового содержания. Например, при изучении темы «Развитие органического мира» конкр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тизируются знания о движущих силах эволюции, приспособленности и ее относительном х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рактере; на основе уже имеющихся знаний формируется умение устанавливать причины биологического прогресса (расцвета насекомых, птиц, млекопитающих животных и покр</w:t>
      </w:r>
      <w:r w:rsidRPr="004B76E2">
        <w:rPr>
          <w:rFonts w:ascii="Times New Roman" w:hAnsi="Times New Roman" w:cs="Times New Roman"/>
          <w:bCs/>
          <w:sz w:val="24"/>
          <w:szCs w:val="24"/>
        </w:rPr>
        <w:t>ы</w:t>
      </w:r>
      <w:r w:rsidRPr="004B76E2">
        <w:rPr>
          <w:rFonts w:ascii="Times New Roman" w:hAnsi="Times New Roman" w:cs="Times New Roman"/>
          <w:bCs/>
          <w:sz w:val="24"/>
          <w:szCs w:val="24"/>
        </w:rPr>
        <w:t>тосеменных растений).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Анализ результатов выполнения заданий ГИА-11 показал, что у учащихся не до ко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ца сформированы знания по разделам курса «Общая биология».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изучении теории эволюции необходимо применять исторический подход к п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знанию структур и функций живой природы, объединять содержание всех разделов курса биологии (растения, животные, человек). Рассказывая об усложнении организации растений или животных в процессе исторического развития, учащиеся должны охарактеризовать пе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вые растительные или животные организмы, возникшие в водной среде, указать на развитие </w:t>
      </w: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многоклеточных организмов из одноклеточных, назвать их характерные особенн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сти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;о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ценить значение возникновения фотосинтеза, выхода жизни на сушу и др. Далее уч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щиеся должны назвать отделы растений, типы или классы животных в порядке усложнения их организации в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процессе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исторического развития, кратко характеризовать каждый из них и указать, в чем проявляется усложнение организации его представителей по сравнению с предшествующим отделом растений или типом, классом животных.</w:t>
      </w:r>
    </w:p>
    <w:p w:rsidR="00FB0C4F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При изучении теории биологической организации нужно основываться на признании первичности, универсальности всех биологических систем - организменной, популяционно-видовой, биосферно-биоценотической как формирующихся одновременно и самостоятельно и в то же время взаимосвязано в соответствии с учением академика В. И. Вернадского. </w:t>
      </w:r>
      <w:proofErr w:type="gramEnd"/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Применение теории биологической организации так же важно для познания дарв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низма, как и использование учения об эволюции для развития понятий по цитологии, генет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ке и экологии, для познания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процесса становления различных уровней организации живой природы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Использование теории биологической организации при освещении дарвинизма сп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собствует разграничению понятий, относящихся к организменным и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надорганизменным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темам, предотвращает отождествление дарвинизма с ламаркизмом. Понятие структурных уровней организации развивается по спирали в общебиологическом курсе. При изучении дарвинизма необходимо раскрыть общие свойства организмов - наследственность и изме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чивость, дать характеристику популяций, видов, взаимоотношений в природе (в природных сообществах). При ознакомлении учащихся с основами цитологии, размножения, онтогенеза, наследственности нужно углубить знания организменной формы на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молекулярноцитолог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ческой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основе. Биологические теории, закономерности, понятия, научные факты, указанные в программе, составляют содержание заключительного курса, но не определяют глубины его раскрытия и изучения в школе. На решение данной задачи направлены требования к знаниям и умениям учащихся. При отборе содержания, особенно научных фактов, необходимо исх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дить из этих требований и определять глубину раскрытия понятий в учебной деятельности.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изучении вопросов общей биологии необходимо помнить, что учащиеся в 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зультате обучения должны знать основные общебиологические понятия, отражающие стро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ние, функционирование и </w:t>
      </w:r>
      <w:r w:rsidR="00C41F39" w:rsidRPr="004B76E2">
        <w:rPr>
          <w:rFonts w:ascii="Times New Roman" w:hAnsi="Times New Roman" w:cs="Times New Roman"/>
          <w:bCs/>
          <w:sz w:val="24"/>
          <w:szCs w:val="24"/>
        </w:rPr>
        <w:t xml:space="preserve">развитие биологических систем, </w:t>
      </w:r>
      <w:r w:rsidRPr="004B76E2">
        <w:rPr>
          <w:rFonts w:ascii="Times New Roman" w:hAnsi="Times New Roman" w:cs="Times New Roman"/>
          <w:bCs/>
          <w:sz w:val="24"/>
          <w:szCs w:val="24"/>
        </w:rPr>
        <w:t>основные теории (теория эвол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ю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ции Ч. Дарвина и ее современная трактовка, клеточная теория, теория происхождения жизни А. И. Опарина, хромосомная теория наследственности), закономерности (пути и направления эволюции, этапы онтогенеза, биогенетический закон, наследственность, правило экологич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ской пирамиды и т. д.), роль и место физических и химических процессов в живых системах, а также соотношение социального и биологического в природе человека</w:t>
      </w:r>
      <w:r w:rsidR="005F5E43">
        <w:rPr>
          <w:rFonts w:ascii="Times New Roman" w:hAnsi="Times New Roman" w:cs="Times New Roman"/>
          <w:bCs/>
          <w:sz w:val="24"/>
          <w:szCs w:val="24"/>
        </w:rPr>
        <w:t>,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специфические особенности жизни как формы движения материи, основные области применения биологич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ских знаний в практике сельского хозяйства, медицины, ряда отраслей промышленности.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В результате изучения курса учащиеся должны овладеть интеллектуальными ум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ниями: конкретизировать понятия, теории и законы, сравнивать и анализировать биологич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ские явления, обобщать и др. Учащиеся должны выработать научные убеждения и умения использовать биологические теории и законы для доказательства материальности и диале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тического характера основных процессов и явлений живой природы, для аргументированной критики религиозно-идеалистических взглядов на возникновение и сущность жизни, прои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хождение человека, для разоблачения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реакционной сущности расизма и социального дарв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низма.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Понятие размножения вводится в курсе изучения биологии в 5-6 классах и развив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в последующих классах. При изучении дарвинизма оно трактуется как свойство, обе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печивающее проявление наследственности и изменчивости. При изучении темы «Размнож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ние и индивидуальное развитие организмов» происходит синтез знаний о размножении с ц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тологическими понятиями. Выяснение значения клеток в различных формах размножения организмов делает логичным переход к знакомству с митозом, мейозом и оплодотворением. Вскрытие цитологических основ полового процесса проясняет его роль в возникновении комбинативной изменчивости, которая имеет большое значение в эволюционном процессе и селекции. При изучении размножения совершается переход на другие уровни организации жизни - популяционный и биосферный. Размножение организмов трактуется как основа с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ществования вида, как механизм, обеспечивающий регуляцию численности организмов в популяциях и биоценозах.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Понятия наследственности и изменчивости занимают центральное место при изуч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нии биологии. Уже с самого начала изучения курса учащиеся узнают, что наследственные изменения - мутации - связаны с изменением материальных основ наследственности и п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этому служат исходным материалом для эволюции.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Изучение основ цитологии подготавливает почву для выяснения молекулярных о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нов наследственности и изменчивости, понятие </w:t>
      </w:r>
      <w:r w:rsidR="00C41F39" w:rsidRPr="004B76E2">
        <w:rPr>
          <w:rFonts w:ascii="Times New Roman" w:hAnsi="Times New Roman" w:cs="Times New Roman"/>
          <w:bCs/>
          <w:sz w:val="24"/>
          <w:szCs w:val="24"/>
        </w:rPr>
        <w:t xml:space="preserve">о которых развивается в разделе </w:t>
      </w:r>
      <w:r w:rsidRPr="004B76E2">
        <w:rPr>
          <w:rFonts w:ascii="Times New Roman" w:hAnsi="Times New Roman" w:cs="Times New Roman"/>
          <w:bCs/>
          <w:sz w:val="24"/>
          <w:szCs w:val="24"/>
        </w:rPr>
        <w:t>«Основы генетики и селекции». Знакомство с особенностями мутационного процесса обеспечивает раскрытие творческой роли естественного отбора, состоящего в сохранении полезных орг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низму мутаций, распространении их в последующих поколениях.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 позиций учения о стабилизирующем отборе учащиеся вскрывают значение мут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ций для эволюции. Знакомство с дискретным характером наследственности, с закономерн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стями распространения генов в популяциях позволяет на генетической основе показать ос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бенности процесса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Понятие реализации наследственной информации в ходе онтогенеза продолжает развиваться при изучении экологии, в связи с рассмотрением действия внешней среды на формирование организма.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Понятие саморегуляции получает развитие, прежде всего за счет определения су</w:t>
      </w:r>
      <w:r w:rsidRPr="004B76E2">
        <w:rPr>
          <w:rFonts w:ascii="Times New Roman" w:hAnsi="Times New Roman" w:cs="Times New Roman"/>
          <w:bCs/>
          <w:sz w:val="24"/>
          <w:szCs w:val="24"/>
        </w:rPr>
        <w:t>щ</w:t>
      </w:r>
      <w:r w:rsidRPr="004B76E2">
        <w:rPr>
          <w:rFonts w:ascii="Times New Roman" w:hAnsi="Times New Roman" w:cs="Times New Roman"/>
          <w:bCs/>
          <w:sz w:val="24"/>
          <w:szCs w:val="24"/>
        </w:rPr>
        <w:t>ности регуляторных процессов в клетках. Знание механизма регуляции клеточного метаб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лизма проясняет школьникам понятие саморегуляции, ее роль в поддержании целостности и устойчивости биологических систем.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Понятия популяционно-видовой формы жизни в курсе общей биологии в рамках двух понятий: «вид» и «популяция». Вид рассматривается как особая форма организации жизни, а популяция как его элементарная структурная единица.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Таким образом, с целью совершенствования преподавания биологии необходимо усилить в обучении биологии функциональный подход, суть которого состоит в рассмотр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нии процессов жизнедеятельности во взаимосвязи со строением организмов: в использов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нии эко</w:t>
      </w:r>
      <w:r w:rsidR="000C3134" w:rsidRPr="004B76E2">
        <w:rPr>
          <w:rFonts w:ascii="Times New Roman" w:hAnsi="Times New Roman" w:cs="Times New Roman"/>
          <w:bCs/>
          <w:sz w:val="24"/>
          <w:szCs w:val="24"/>
        </w:rPr>
        <w:t xml:space="preserve">лого-эволюционного подхода при изучении </w:t>
      </w:r>
      <w:r w:rsidRPr="004B76E2">
        <w:rPr>
          <w:rFonts w:ascii="Times New Roman" w:hAnsi="Times New Roman" w:cs="Times New Roman"/>
          <w:bCs/>
          <w:sz w:val="24"/>
          <w:szCs w:val="24"/>
        </w:rPr>
        <w:t>многообразия органического мира, фо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>мулировании мировоззренческих выводов при рассмотрении явлений и процессов, происх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дящих в живой природе.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Важно организовать повторение и обобщение наиболее значимого и сложного для школьников материала из основной школы: о классификации органического мира, его ист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рическом развитии, особенностях строения и жизнедеятельности организмов разных царств живой природы, а также вопросов экологии, онтогенеза, селекции, изучаемых на заключ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тельном этапе биологического образования. При проведении различных форм контроля сл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дует использовать задания на выявление умений учащихся: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обосновывать сущность биологических процессов и явлений, единство и эволюцию органического мира, наследственность и изменчивость;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на установление взаимосвязи строения и функций клеток, тканей, организма и о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ружающей среды;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на объяснение причинно-следственных связей в природе;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умение формулировать мировоззренческие выводы на основе знаний биологич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ских теорий, законов, закономерностей.</w:t>
      </w:r>
    </w:p>
    <w:p w:rsidR="005F39A7" w:rsidRPr="004B76E2" w:rsidRDefault="00A37FE1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</w:t>
      </w:r>
      <w:r w:rsidR="00273DBE">
        <w:rPr>
          <w:rFonts w:ascii="Times New Roman" w:hAnsi="Times New Roman" w:cs="Times New Roman"/>
          <w:bCs/>
          <w:sz w:val="24"/>
          <w:szCs w:val="24"/>
        </w:rPr>
        <w:t>ГИА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позволяет выделить общие рекомендации по дальнейшему совершенствованию методики обучения биологии: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1. Необходимо обеспечить освоение учащимися основного содержания биологич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ского образования и овладения ими разнообразными видами учебной деятельности, пред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смотренными Федеральным компонентом государственного образовательного стандарта по биологии.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Обратить особое внимание на повторение и за</w:t>
      </w:r>
      <w:r w:rsidR="000C3134" w:rsidRPr="004B76E2">
        <w:rPr>
          <w:rFonts w:ascii="Times New Roman" w:hAnsi="Times New Roman" w:cs="Times New Roman"/>
          <w:bCs/>
          <w:sz w:val="24"/>
          <w:szCs w:val="24"/>
        </w:rPr>
        <w:t xml:space="preserve">крепление материала, который из </w:t>
      </w:r>
      <w:r w:rsidRPr="004B76E2">
        <w:rPr>
          <w:rFonts w:ascii="Times New Roman" w:hAnsi="Times New Roman" w:cs="Times New Roman"/>
          <w:bCs/>
          <w:sz w:val="24"/>
          <w:szCs w:val="24"/>
        </w:rPr>
        <w:t>года в год вызывает затруднение у мн</w:t>
      </w:r>
      <w:r w:rsidR="000C3134" w:rsidRPr="004B76E2">
        <w:rPr>
          <w:rFonts w:ascii="Times New Roman" w:hAnsi="Times New Roman" w:cs="Times New Roman"/>
          <w:bCs/>
          <w:sz w:val="24"/>
          <w:szCs w:val="24"/>
        </w:rPr>
        <w:t xml:space="preserve">огих экзаменуемых: метаболизм и 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редукционное дел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ние клеток; критерии вида, движущие силы, пути и направления эволюции, способы экол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гического и географического ви</w:t>
      </w:r>
      <w:r w:rsidR="0041142B" w:rsidRPr="004B76E2">
        <w:rPr>
          <w:rFonts w:ascii="Times New Roman" w:hAnsi="Times New Roman" w:cs="Times New Roman"/>
          <w:bCs/>
          <w:sz w:val="24"/>
          <w:szCs w:val="24"/>
        </w:rPr>
        <w:t xml:space="preserve">дообразования; эмбриональное и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постэмбриональное разв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тие организмов: анализаторы и нейрогуморальная регуляция процессов жизнедеятельности организма человека; характеристика основных типов животных и отделов растений;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призн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ки стабильности экосистем.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Обеспечить развитие у учащихся умений анализировать биологическую информ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цию, осмыслять и определять верные и неверные суждения, определять по рисункам биол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гические объекты и описывать их. Для достижения положительных результатов целесоо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разно увеличить долю самостоятельной деятельности учащихся, как на уроке, так и во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урочной деятельности; акцентировать внимание на выполнение творческих, исследовател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ских заданий.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При текущем контроле более широко использовать задания со свободным разве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>нутым ответом, требующие от учащихся умений кратко, обоснованно, по существу поста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ленного вопроса письменно излагать свои мысли, применять теоретические знания на пра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>тике, объяснять результаты при решении задач по цитологии и генетике.</w:t>
      </w:r>
    </w:p>
    <w:p w:rsidR="005F39A7" w:rsidRPr="004B76E2" w:rsidRDefault="005F39A7" w:rsidP="008748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Учителям биологии при организации работы по подготовке выпускников 9, 11 кла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сов к ГИА необходимо обратить внимание на ряд аспектов:</w:t>
      </w:r>
    </w:p>
    <w:p w:rsidR="005F39A7" w:rsidRPr="004B76E2" w:rsidRDefault="005F39A7" w:rsidP="004B7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Подготовка учащихся к ГИА по биологии состоит из нескольких этапов: знакомство с программой ГИА-9, 11, со структурой и системой оценки каждого типа заданий, ко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спектирование учебных материалов, проверка знани</w:t>
      </w:r>
      <w:r w:rsidR="00441C78">
        <w:rPr>
          <w:rFonts w:ascii="Times New Roman" w:hAnsi="Times New Roman" w:cs="Times New Roman"/>
          <w:bCs/>
          <w:sz w:val="24"/>
          <w:szCs w:val="24"/>
        </w:rPr>
        <w:t>й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основных терминов с помощью таблиц-тренажеров и решения типовых заданий частей 1 и 2.</w:t>
      </w:r>
    </w:p>
    <w:p w:rsidR="000C3134" w:rsidRPr="004B76E2" w:rsidRDefault="005F39A7" w:rsidP="004B7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В процессе отработки учебного материала и его повторения в 9 и 11 классах испол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зовать материалы открытого банка заданий по биологии. </w:t>
      </w:r>
    </w:p>
    <w:p w:rsidR="005F39A7" w:rsidRPr="004B76E2" w:rsidRDefault="005F39A7" w:rsidP="004B76E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работе с учебными материалами, связанными с подготовкой учащихся к итоговой аттестации, необходимо обращать внимание на наличие грифа Федерального инст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тута педагогических измерений на печатных изданиях.</w:t>
      </w:r>
    </w:p>
    <w:p w:rsidR="005F39A7" w:rsidRPr="004B76E2" w:rsidRDefault="005F39A7" w:rsidP="0039005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При работе с учащимися на уроке, во внеурочной деятельности и организации д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машнего задания использовать ресурсы Интернет, программно-педагогические сре</w:t>
      </w:r>
      <w:r w:rsidRPr="004B76E2">
        <w:rPr>
          <w:rFonts w:ascii="Times New Roman" w:hAnsi="Times New Roman" w:cs="Times New Roman"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Cs/>
          <w:sz w:val="24"/>
          <w:szCs w:val="24"/>
        </w:rPr>
        <w:t>ства.</w:t>
      </w:r>
    </w:p>
    <w:p w:rsidR="005F39A7" w:rsidRPr="004B76E2" w:rsidRDefault="005F39A7" w:rsidP="0039005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Постоянно анализировать все ошибки, тщательно разбираться в причинах неудач, проводить работу над ошибками, сопровождать каждое тестовое задание критериями оценки и комментариями.</w:t>
      </w:r>
    </w:p>
    <w:p w:rsidR="00B51E2F" w:rsidRDefault="00B51E2F" w:rsidP="00B16523">
      <w:pPr>
        <w:spacing w:after="0" w:line="300" w:lineRule="atLeast"/>
        <w:ind w:left="5" w:right="10"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Следует помнить, что в 2017 году первые выпускники, освоившие основную образ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вательную программу основного общего образования (по ФГОС ООО), будут сдавать осно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 государственный экзамен по биологии. При подготовке к государственной итоговой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тестации этой категории обучающихся необходимо учитывать достижение не только пре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метных результатов по биологии, но и метапредметных результатов освоения основной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разовательной программы. Напомним некоторые метапредметные результаты, достижение которых проверяется заданиями контрольно-измерительных материалов основного госуда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ственного экзамена по биологии:</w:t>
      </w:r>
    </w:p>
    <w:p w:rsidR="000B6962" w:rsidRPr="000B6962" w:rsidRDefault="00390054" w:rsidP="00390054">
      <w:pPr>
        <w:spacing w:after="0" w:line="300" w:lineRule="atLeast"/>
        <w:ind w:left="5" w:right="1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терпретировать информацию, содержащуюся в готовых информационных объектах; </w:t>
      </w:r>
    </w:p>
    <w:p w:rsidR="00390054" w:rsidRDefault="00390054" w:rsidP="000B6962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>выделять главную и избыточную информацию, выполнять смысловое свертывание выд</w:t>
      </w:r>
      <w:r w:rsidR="000B6962" w:rsidRPr="000B6962">
        <w:t>е</w:t>
      </w:r>
      <w:r w:rsidR="000B6962" w:rsidRPr="000B6962">
        <w:t xml:space="preserve">ленных фактов, мыслей; </w:t>
      </w:r>
    </w:p>
    <w:p w:rsidR="00390054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390054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390054" w:rsidRPr="00390054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390054" w:rsidRDefault="00390054" w:rsidP="00390054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>представлять информацию в сжатой словесной форме (в виде плана или тезисов) и в н</w:t>
      </w:r>
      <w:r w:rsidR="000B6962" w:rsidRPr="000B6962">
        <w:t>а</w:t>
      </w:r>
      <w:r w:rsidR="000B6962" w:rsidRPr="000B6962">
        <w:t>глядно-символической форме (в виде таблиц, графических схем и диаграмм, опорных ко</w:t>
      </w:r>
      <w:r w:rsidR="000B6962" w:rsidRPr="000B6962">
        <w:t>н</w:t>
      </w:r>
      <w:r w:rsidR="000B6962" w:rsidRPr="000B6962">
        <w:t xml:space="preserve">спектов); </w:t>
      </w:r>
    </w:p>
    <w:p w:rsidR="00390054" w:rsidRDefault="00390054" w:rsidP="000B6962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>заполнять и дополнять таблицы, схемы, диагра</w:t>
      </w:r>
      <w:r>
        <w:t>ммы, тексты;</w:t>
      </w:r>
    </w:p>
    <w:p w:rsidR="00390054" w:rsidRDefault="00390054" w:rsidP="000B6962">
      <w:pPr>
        <w:pStyle w:val="Default"/>
        <w:spacing w:line="276" w:lineRule="auto"/>
        <w:jc w:val="both"/>
      </w:pPr>
      <w:r>
        <w:t>- у</w:t>
      </w:r>
      <w:r w:rsidR="000B6962" w:rsidRPr="000B6962">
        <w:t>мение осознанно выбирать наиболее эффективные способы решения учебных и познав</w:t>
      </w:r>
      <w:r w:rsidR="000B6962" w:rsidRPr="000B6962">
        <w:t>а</w:t>
      </w:r>
      <w:r>
        <w:t>тельных задач;</w:t>
      </w:r>
    </w:p>
    <w:p w:rsidR="000B6962" w:rsidRPr="000B6962" w:rsidRDefault="00390054" w:rsidP="000B6962">
      <w:pPr>
        <w:pStyle w:val="Default"/>
        <w:spacing w:line="276" w:lineRule="auto"/>
        <w:jc w:val="both"/>
      </w:pPr>
      <w:r>
        <w:t xml:space="preserve">- умение </w:t>
      </w:r>
      <w:r w:rsidR="000B6962" w:rsidRPr="000B6962">
        <w:t>определять необходимые действи</w:t>
      </w:r>
      <w:proofErr w:type="gramStart"/>
      <w:r w:rsidR="000B6962" w:rsidRPr="000B6962">
        <w:t>е(</w:t>
      </w:r>
      <w:proofErr w:type="gramEnd"/>
      <w:r w:rsidR="000B6962" w:rsidRPr="000B6962">
        <w:t xml:space="preserve">я) в соответствии с учебной и познавательной задачей и составлять алгоритм их выполнения; </w:t>
      </w:r>
    </w:p>
    <w:p w:rsidR="000B6962" w:rsidRPr="00390054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мение определять понятия, создавать обобщения, устанавливать аналогии, классифицир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вать, самостоятельно выбирать основания и критер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для классификации, устанавливать причинно-следственные связи, строить логическое рассуждение, умозаключение (индукти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ное, дедуктивное, по аналогии) и делать выводы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390054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ство; </w:t>
      </w:r>
    </w:p>
    <w:p w:rsidR="000B6962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сифицировать и обобщать факты и явления; </w:t>
      </w:r>
    </w:p>
    <w:p w:rsidR="000B6962" w:rsidRPr="000B6962" w:rsidRDefault="00390054" w:rsidP="000B6962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 xml:space="preserve">выделять явление из общего ряда других явлений; </w:t>
      </w:r>
    </w:p>
    <w:p w:rsidR="000B6962" w:rsidRPr="000B6962" w:rsidRDefault="00390054" w:rsidP="000B6962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>определять обстоятельства, которые предшествовали возникновению связи между явл</w:t>
      </w:r>
      <w:r w:rsidR="000B6962" w:rsidRPr="000B6962">
        <w:t>е</w:t>
      </w:r>
      <w:r w:rsidR="000B6962" w:rsidRPr="000B6962">
        <w:t xml:space="preserve">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90054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ные причины, возможные последствия заданной причины, самостоятельно осуществляя пр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чинно-следственный анализ; </w:t>
      </w:r>
    </w:p>
    <w:p w:rsidR="000B6962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0054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свое отношение к природной среде; </w:t>
      </w:r>
    </w:p>
    <w:p w:rsidR="000B6962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0B6962" w:rsidRPr="000B6962" w:rsidRDefault="00390054" w:rsidP="00390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6962" w:rsidRPr="000B696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0B6962" w:rsidRPr="000B6962" w:rsidRDefault="00390054" w:rsidP="00390054">
      <w:pPr>
        <w:pStyle w:val="Default"/>
        <w:spacing w:line="276" w:lineRule="auto"/>
        <w:jc w:val="both"/>
      </w:pPr>
      <w:r>
        <w:t xml:space="preserve">- </w:t>
      </w:r>
      <w:r w:rsidR="000B6962" w:rsidRPr="000B6962">
        <w:t>прогнозировать изменения ситуации при смене действия одного фактора на действие др</w:t>
      </w:r>
      <w:r w:rsidR="000B6962" w:rsidRPr="000B6962">
        <w:t>у</w:t>
      </w:r>
      <w:r w:rsidR="000B6962" w:rsidRPr="000B6962">
        <w:t>гого фактора</w:t>
      </w:r>
      <w:r>
        <w:t>.</w:t>
      </w:r>
    </w:p>
    <w:p w:rsidR="005F39A7" w:rsidRPr="004B76E2" w:rsidRDefault="005F39A7" w:rsidP="0039005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подготовке к ГИА необходимо использовать: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учебники по биологии, включенные в Федеральный перечень учебников;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перечень учебных пособий,</w:t>
      </w:r>
      <w:r w:rsidR="000C3134" w:rsidRPr="004B76E2">
        <w:rPr>
          <w:rFonts w:ascii="Times New Roman" w:hAnsi="Times New Roman" w:cs="Times New Roman"/>
          <w:bCs/>
          <w:sz w:val="24"/>
          <w:szCs w:val="24"/>
        </w:rPr>
        <w:t xml:space="preserve"> разработанных с участием ФИПИ;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- перечень учебных посо</w:t>
      </w:r>
      <w:r w:rsidR="00A37FE1" w:rsidRPr="004B76E2">
        <w:rPr>
          <w:rFonts w:ascii="Times New Roman" w:hAnsi="Times New Roman" w:cs="Times New Roman"/>
          <w:bCs/>
          <w:sz w:val="24"/>
          <w:szCs w:val="24"/>
        </w:rPr>
        <w:t xml:space="preserve">бий, имеющих гриф «Допущено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к использованию в учебном пр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цессе в образовательных организациях».</w:t>
      </w:r>
    </w:p>
    <w:p w:rsidR="005F39A7" w:rsidRPr="004B76E2" w:rsidRDefault="005F39A7" w:rsidP="00B84E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Обращаем внимание на подготовленный сотрудниками ФИПИ аналитический отчет, в которых дана подробная характеристика типичных ошибо</w:t>
      </w:r>
      <w:r w:rsidR="00A37FE1" w:rsidRPr="004B76E2">
        <w:rPr>
          <w:rFonts w:ascii="Times New Roman" w:hAnsi="Times New Roman" w:cs="Times New Roman"/>
          <w:bCs/>
          <w:sz w:val="24"/>
          <w:szCs w:val="24"/>
        </w:rPr>
        <w:t>к участников ЕГЭ- 2016</w:t>
      </w:r>
      <w:r w:rsidRPr="004B76E2">
        <w:rPr>
          <w:rFonts w:ascii="Times New Roman" w:hAnsi="Times New Roman" w:cs="Times New Roman"/>
          <w:bCs/>
          <w:sz w:val="24"/>
          <w:szCs w:val="24"/>
        </w:rPr>
        <w:t>, выявле</w:t>
      </w:r>
      <w:r w:rsidRPr="004B76E2">
        <w:rPr>
          <w:rFonts w:ascii="Times New Roman" w:hAnsi="Times New Roman" w:cs="Times New Roman"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Cs/>
          <w:sz w:val="24"/>
          <w:szCs w:val="24"/>
        </w:rPr>
        <w:t>ных затруднений при изучении биологии на завершающей ступени основного и среднего общего образования. В методических рекомендациях, размещен</w:t>
      </w:r>
      <w:r w:rsidR="00A37FE1" w:rsidRPr="004B76E2">
        <w:rPr>
          <w:rFonts w:ascii="Times New Roman" w:hAnsi="Times New Roman" w:cs="Times New Roman"/>
          <w:bCs/>
          <w:sz w:val="24"/>
          <w:szCs w:val="24"/>
        </w:rPr>
        <w:t>ных на сайте ФИПИ (http://</w:t>
      </w:r>
      <w:r w:rsidR="00A37FE1" w:rsidRPr="004B76E2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.fipi.ru), содержатся советы для работы с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273D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>Залогом высоких р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зультатов, демонстрируемых выпускниками на экзамене, является систематическая прод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манная работа учителя в течение всех лет обучения, направленная на достижение целей о</w:t>
      </w:r>
      <w:r w:rsidRPr="004B76E2">
        <w:rPr>
          <w:rFonts w:ascii="Times New Roman" w:hAnsi="Times New Roman" w:cs="Times New Roman"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Cs/>
          <w:sz w:val="24"/>
          <w:szCs w:val="24"/>
        </w:rPr>
        <w:t>щего образования. По результатам исследований, проводившихся по программе «Наци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нальное исследование качества образования» (НИКО) (http://www.eduniko.ru), рекомендуется включать варианты заданий из измерительных материалов НИКО в текущий контроль усп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ваемости во всех классах.</w:t>
      </w:r>
    </w:p>
    <w:p w:rsidR="00C66B55" w:rsidRDefault="00C66B55" w:rsidP="00C66B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6B55" w:rsidRPr="00C66B55" w:rsidRDefault="00C66B55" w:rsidP="00C66B5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6. Рекоменда</w:t>
      </w:r>
      <w:r w:rsidR="008C30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ции по проведению и оцениванию  </w:t>
      </w:r>
      <w:r w:rsidRPr="00C66B5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лабораторных и практических работ</w:t>
      </w:r>
      <w:r w:rsidR="008C30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биологии</w:t>
      </w:r>
    </w:p>
    <w:p w:rsidR="00C66B55" w:rsidRPr="00C66B55" w:rsidRDefault="00C66B55" w:rsidP="00163F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программами по биологии определен минимум лабораторных и практ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работ. При </w:t>
      </w:r>
      <w:r w:rsidR="0080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содержания рабочей программы и 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календарно-тематического планирования необходимо соотнести лабораторные и практические работы авторских линий и Примерных программ, определить недостающий и избыточный информ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ционный материал. Недостающую практическую часть необходимо ввести в используемую </w:t>
      </w:r>
      <w:r w:rsidR="00482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программу. </w:t>
      </w:r>
    </w:p>
    <w:p w:rsidR="00C66B55" w:rsidRPr="00C66B55" w:rsidRDefault="00C66B55" w:rsidP="00163F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Лабораторные и практические работы по биологии делятся на две группы:</w:t>
      </w:r>
    </w:p>
    <w:p w:rsidR="00C66B55" w:rsidRPr="00482DAB" w:rsidRDefault="00C66B55" w:rsidP="00273D6B">
      <w:pPr>
        <w:pStyle w:val="a5"/>
        <w:numPr>
          <w:ilvl w:val="0"/>
          <w:numId w:val="10"/>
        </w:numPr>
        <w:tabs>
          <w:tab w:val="clear" w:pos="1429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направленные на формирование у учащихся общих учебных умений и навыков, обо</w:t>
      </w:r>
      <w:r w:rsidRPr="0048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48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щенных способов деятельности;</w:t>
      </w:r>
    </w:p>
    <w:p w:rsidR="00C66B55" w:rsidRPr="00C66B55" w:rsidRDefault="00C66B55" w:rsidP="00273D6B">
      <w:pPr>
        <w:numPr>
          <w:ilvl w:val="0"/>
          <w:numId w:val="10"/>
        </w:numPr>
        <w:tabs>
          <w:tab w:val="clear" w:pos="1429"/>
          <w:tab w:val="num" w:pos="113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направленные на </w:t>
      </w:r>
      <w:r w:rsidR="0048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планируемых результатов, на 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уровня готовн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 обучающихся на практике применять полученные знания. </w:t>
      </w:r>
    </w:p>
    <w:p w:rsidR="00C66B55" w:rsidRPr="00C66B55" w:rsidRDefault="00C66B55" w:rsidP="00163F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изложенным </w:t>
      </w:r>
      <w:r w:rsidR="00E30B10"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 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оцениванию подлежат лабораторные и практические р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66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боты, относящиеся ко второй группе.</w:t>
      </w:r>
    </w:p>
    <w:p w:rsidR="00C66B55" w:rsidRPr="00064775" w:rsidRDefault="00F1598B" w:rsidP="00B84E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таблице</w:t>
      </w:r>
      <w:r w:rsidR="00064775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приведен </w:t>
      </w:r>
      <w:r w:rsidR="00C66B55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лабораторных и практических работ </w:t>
      </w:r>
      <w:r w:rsidR="00C66B55" w:rsidRPr="0006477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подлежащих оцениванию</w:t>
      </w:r>
      <w:r w:rsidR="00F53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53FAF" w:rsidRPr="00F53FA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подлежащих оцениванию</w:t>
      </w:r>
      <w:r w:rsidR="00EB367D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 содержания Примерной программы по биол</w:t>
      </w:r>
      <w:r w:rsidR="00EB367D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B367D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гии ФКГОС)</w:t>
      </w:r>
      <w:r w:rsidR="00C66B55" w:rsidRPr="00064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6B55" w:rsidRPr="00C66B55" w:rsidRDefault="00F53FAF" w:rsidP="00F53F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C66B55" w:rsidRPr="00C66B55" w:rsidRDefault="00C66B55" w:rsidP="00EB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33"/>
        <w:gridCol w:w="4204"/>
        <w:gridCol w:w="3317"/>
      </w:tblGrid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204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подлежащих оцениванию</w:t>
            </w:r>
          </w:p>
        </w:tc>
        <w:tc>
          <w:tcPr>
            <w:tcW w:w="3317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ыне 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оцениванию</w:t>
            </w:r>
          </w:p>
        </w:tc>
      </w:tr>
      <w:tr w:rsidR="00F1598B" w:rsidTr="00D43AD7">
        <w:tc>
          <w:tcPr>
            <w:tcW w:w="9854" w:type="dxa"/>
            <w:gridSpan w:val="3"/>
          </w:tcPr>
          <w:p w:rsidR="00F1598B" w:rsidRDefault="00F1598B" w:rsidP="00EB36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Основная школа.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как на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ка. Методы биол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гии  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юдение за сезонными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F1598B" w:rsidRPr="00C66B55" w:rsidRDefault="008479BC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и ра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витием растений и животных.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органич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мира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роли света и воды в жизни растений.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комнатных растений. </w:t>
            </w:r>
          </w:p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съедобных и ядовитых грибов.</w:t>
            </w:r>
          </w:p>
        </w:tc>
        <w:tc>
          <w:tcPr>
            <w:tcW w:w="3317" w:type="dxa"/>
          </w:tcPr>
          <w:p w:rsidR="008479BC" w:rsidRPr="00C66B55" w:rsidRDefault="008479BC" w:rsidP="008479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органов цветковых растений</w:t>
            </w:r>
          </w:p>
          <w:p w:rsidR="008479BC" w:rsidRPr="00C66B55" w:rsidRDefault="008479BC" w:rsidP="008479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плесн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грибов. </w:t>
            </w:r>
          </w:p>
          <w:p w:rsidR="008479BC" w:rsidRPr="00C66B55" w:rsidRDefault="008479BC" w:rsidP="008479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внешнего строения млекопитающего. </w:t>
            </w:r>
          </w:p>
          <w:p w:rsidR="008479BC" w:rsidRPr="00C66B55" w:rsidRDefault="008479BC" w:rsidP="008479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животных.</w:t>
            </w:r>
          </w:p>
          <w:p w:rsidR="00F1598B" w:rsidRPr="00C66B55" w:rsidRDefault="008479BC" w:rsidP="008479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внутреннего стро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млекопитающего.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и многообразия голосеменных растений.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строения и многообразия покрытосеменных растений.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внешнего строения рыб в связи с образом жи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внешнего строения лягушки в связи с образом жизни.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особенностей внешнего строения птиц в связи с образом жи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раст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определенной систематической группе с использованием справочн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определителей (классификация).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принадлежности живо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определенной систематической группе с использованием справочн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определителей (классификация).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раст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 среде обитания.</w:t>
            </w:r>
          </w:p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живо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среде обитания.</w:t>
            </w:r>
          </w:p>
        </w:tc>
        <w:tc>
          <w:tcPr>
            <w:tcW w:w="3317" w:type="dxa"/>
          </w:tcPr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водорослей.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мхов.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папоротника.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строения и многообразия членистон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наиболее ра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пространенных растений св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местности.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важнейших сельскохозяйственных кул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 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животных разных типов.</w:t>
            </w:r>
          </w:p>
          <w:p w:rsidR="00FD305D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растений ра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отделов.</w:t>
            </w:r>
          </w:p>
          <w:p w:rsidR="00F1598B" w:rsidRPr="00C66B55" w:rsidRDefault="00FD305D" w:rsidP="00FD30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домашних ж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вотных.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микропрепаратов ра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тительных клеток и рассматривание их </w:t>
            </w:r>
            <w:proofErr w:type="gramStart"/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микроскопам.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строения клеток растений, животных, грибов и бактерий.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органов цветкового растения.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органов и систем орг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у животных.</w:t>
            </w:r>
          </w:p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изменчивости у органи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3317" w:type="dxa"/>
          </w:tcPr>
          <w:p w:rsidR="00162015" w:rsidRPr="00C66B55" w:rsidRDefault="00162015" w:rsidP="00162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клеток и тканей растений на готовых микр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препаратах и их описание. </w:t>
            </w:r>
          </w:p>
          <w:p w:rsidR="00162015" w:rsidRPr="00C66B55" w:rsidRDefault="00162015" w:rsidP="00162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клеток и тканей животных на готовых микр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препаратах и их описание. </w:t>
            </w:r>
          </w:p>
          <w:p w:rsidR="00162015" w:rsidRPr="00C66B55" w:rsidRDefault="00162015" w:rsidP="001620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клеток бактерий.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Взаимосвязи орг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низмов и окр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схем передачи веществ и 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энергии (цепей питания).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приспособлений у орг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к среде обитания (на конкре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примерах).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типов взаимодействия разных видов в конкретной экосист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описание экосистемы св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местности.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 оценка влияния факторов окружающей среды, факторов риска на здоровье. </w:t>
            </w:r>
          </w:p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последствий де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человека в экосистемах, собственных поступков и их влияния на живые организмы и экосистемы</w:t>
            </w:r>
          </w:p>
        </w:tc>
        <w:tc>
          <w:tcPr>
            <w:tcW w:w="3317" w:type="dxa"/>
          </w:tcPr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Наблюдения за сезонными 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изменениями  в живой пр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598B" w:rsidTr="00F1598B">
        <w:tc>
          <w:tcPr>
            <w:tcW w:w="2333" w:type="dxa"/>
          </w:tcPr>
          <w:p w:rsidR="00F1598B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и его зд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4204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на таблицах органов и систем органов человека.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строения головного мозга человека (по муляжам).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рационального п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приемов остановки капи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лярного, артериального и венозного кровотечений. </w:t>
            </w:r>
          </w:p>
          <w:p w:rsidR="00F1598B" w:rsidRPr="00EB367D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влияния факторов окружающей среды, факторов риска на здоровье.</w:t>
            </w:r>
          </w:p>
        </w:tc>
        <w:tc>
          <w:tcPr>
            <w:tcW w:w="3317" w:type="dxa"/>
          </w:tcPr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тканей.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микроскопического строения крови (микропреп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раты крови человека и л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гушки).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и роста своего организма. Выявление влияния статической и дин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работы на утомл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мышц. 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ударов пульса в п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и при физической нагру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ке.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частоты дых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кровяного давл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действия желудо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сока на белки, действия слюны на крахмал. </w:t>
            </w:r>
          </w:p>
          <w:p w:rsidR="00F9627B" w:rsidRPr="00C66B55" w:rsidRDefault="00F9627B" w:rsidP="00F962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внешнего вида о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дельных костей. </w:t>
            </w:r>
          </w:p>
          <w:p w:rsidR="00F1598B" w:rsidRPr="00C66B55" w:rsidRDefault="00F9627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изменения размера зрачка.</w:t>
            </w:r>
          </w:p>
        </w:tc>
      </w:tr>
      <w:tr w:rsidR="00F1598B" w:rsidTr="00D43AD7">
        <w:tc>
          <w:tcPr>
            <w:tcW w:w="9854" w:type="dxa"/>
            <w:gridSpan w:val="3"/>
          </w:tcPr>
          <w:p w:rsidR="00F1598B" w:rsidRPr="00C66B55" w:rsidRDefault="00F1598B" w:rsidP="00F159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школа (базовый уровень)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204" w:type="dxa"/>
          </w:tcPr>
          <w:p w:rsidR="00F1598B" w:rsidRPr="008479BC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и  описание микр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84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паратов клеток растений.</w:t>
            </w:r>
          </w:p>
        </w:tc>
        <w:tc>
          <w:tcPr>
            <w:tcW w:w="3317" w:type="dxa"/>
          </w:tcPr>
          <w:p w:rsidR="00A3387F" w:rsidRPr="00C66B55" w:rsidRDefault="00A3387F" w:rsidP="00A338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клеток растений и животных под микроск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 на готовых микропреп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ратах и их описание.</w:t>
            </w:r>
          </w:p>
          <w:p w:rsidR="00F1598B" w:rsidRPr="00A3387F" w:rsidRDefault="00A3387F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строения клеток растений и животных. 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простейших схем скр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щивания.</w:t>
            </w:r>
          </w:p>
          <w:p w:rsidR="00F1598B" w:rsidRPr="008479BC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</w:t>
            </w:r>
            <w:r w:rsidR="0084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лементарных генетических задач.</w:t>
            </w:r>
          </w:p>
        </w:tc>
        <w:tc>
          <w:tcPr>
            <w:tcW w:w="3317" w:type="dxa"/>
          </w:tcPr>
          <w:p w:rsidR="00020AC8" w:rsidRPr="00C66B55" w:rsidRDefault="00020AC8" w:rsidP="00020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схо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зародышей человека и других млекопитающих как доказательство их родства.</w:t>
            </w:r>
          </w:p>
          <w:p w:rsidR="00020AC8" w:rsidRPr="00C66B55" w:rsidRDefault="00020AC8" w:rsidP="00020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источников мут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генов в окружающей среде (косвенно) и оценка возмо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последствий их влияния на организм.</w:t>
            </w:r>
          </w:p>
          <w:p w:rsidR="00F1598B" w:rsidRPr="00020AC8" w:rsidRDefault="00020AC8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этических аспектов развития некоторых исследований в биотехнол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гии.</w:t>
            </w:r>
          </w:p>
        </w:tc>
      </w:tr>
      <w:tr w:rsidR="00F1598B" w:rsidTr="00F1598B">
        <w:tc>
          <w:tcPr>
            <w:tcW w:w="2333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особей вида по морфолог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ческому критерию.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изменчивости у особей одного вида.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приспособлений у орг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низмов к среде обитания. </w:t>
            </w:r>
          </w:p>
        </w:tc>
        <w:tc>
          <w:tcPr>
            <w:tcW w:w="3317" w:type="dxa"/>
          </w:tcPr>
          <w:p w:rsidR="0006358A" w:rsidRPr="00C66B55" w:rsidRDefault="0006358A" w:rsidP="000635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происхождения жи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ни. </w:t>
            </w:r>
          </w:p>
          <w:p w:rsidR="00F1598B" w:rsidRPr="0006358A" w:rsidRDefault="0006358A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происхождения чел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</w:tc>
      </w:tr>
      <w:tr w:rsidR="00F1598B" w:rsidTr="00F1598B">
        <w:tc>
          <w:tcPr>
            <w:tcW w:w="2333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антропогенных изменений в экосистемах своей местности.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передачи веществ и энергии (цепей питания).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родных экосистем и </w:t>
            </w:r>
            <w:proofErr w:type="spell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местности.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изменений в экосист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на биологических моделях (акв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риум).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задач.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последствий собс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3317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8B" w:rsidTr="00D43AD7">
        <w:tc>
          <w:tcPr>
            <w:tcW w:w="9854" w:type="dxa"/>
            <w:gridSpan w:val="3"/>
          </w:tcPr>
          <w:p w:rsidR="00F1598B" w:rsidRPr="00C66B55" w:rsidRDefault="00F1598B" w:rsidP="00F159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Старшая школа (профильный уровень)</w:t>
            </w:r>
          </w:p>
        </w:tc>
      </w:tr>
      <w:tr w:rsidR="00F1598B" w:rsidTr="00F1598B">
        <w:tc>
          <w:tcPr>
            <w:tcW w:w="2333" w:type="dxa"/>
          </w:tcPr>
          <w:p w:rsidR="00F1598B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описание микропр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паратов клеток растений и животных.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по определению каталитич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активности ферментов.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Опыты по изучению плазмолиза и </w:t>
            </w:r>
            <w:proofErr w:type="spell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плазмолиза</w:t>
            </w:r>
            <w:proofErr w:type="spell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растительной клетке.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фаз митоза в клетках к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решка лука.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строения клеток растений, животных, грибов и бактерий.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процессов фотосинтеза и хемосинтеза.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процессов митоза и мей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за.</w:t>
            </w:r>
          </w:p>
          <w:p w:rsidR="00F1598B" w:rsidRPr="0089110A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процессов развития пол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клеток у 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и животных. </w:t>
            </w:r>
          </w:p>
        </w:tc>
        <w:tc>
          <w:tcPr>
            <w:tcW w:w="3317" w:type="dxa"/>
          </w:tcPr>
          <w:p w:rsidR="00BC2BB2" w:rsidRPr="00C66B55" w:rsidRDefault="00BC2BB2" w:rsidP="00BC2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клеток растений, животных, бактерий под микроскопом, их изучение и сравнение.</w:t>
            </w:r>
          </w:p>
          <w:p w:rsidR="00BC2BB2" w:rsidRPr="00C66B55" w:rsidRDefault="00BC2BB2" w:rsidP="00BC2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хромосом на гот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 микропрепаратах. </w:t>
            </w:r>
          </w:p>
          <w:p w:rsidR="00BC2BB2" w:rsidRPr="00C66B55" w:rsidRDefault="00BC2BB2" w:rsidP="00BC2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клеток дрожжей под микроскопом.</w:t>
            </w:r>
          </w:p>
          <w:p w:rsidR="00BC2BB2" w:rsidRPr="00C66B55" w:rsidRDefault="00BC2BB2" w:rsidP="00BC2B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Сравнение процессов брож</w:t>
            </w:r>
            <w:r w:rsidRPr="00C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ния и дыхания. 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8B" w:rsidTr="00F1598B">
        <w:tc>
          <w:tcPr>
            <w:tcW w:w="2333" w:type="dxa"/>
          </w:tcPr>
          <w:p w:rsidR="00F1598B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скрещивания.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 на мон</w:t>
            </w:r>
            <w:proofErr w:type="gram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 на пр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межуточное наследование признаков.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генетических задач на сце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ленное наследование.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 на насл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дование, сцепленное с полом.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генетических задач на вза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модействие генов.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вариационного ряда и в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риационной кривой.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источников мутагенов в окружающей среде (косвенно).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изменчивости у особей одного вида.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процессов бесполого и п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лового размножения.</w:t>
            </w:r>
          </w:p>
          <w:p w:rsidR="00F1598B" w:rsidRPr="00F53FAF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процессов оплодотворения у цветковых растений и позвоночных животных. </w:t>
            </w:r>
          </w:p>
        </w:tc>
        <w:tc>
          <w:tcPr>
            <w:tcW w:w="3317" w:type="dxa"/>
          </w:tcPr>
          <w:p w:rsidR="003829C3" w:rsidRPr="00C66B55" w:rsidRDefault="003829C3" w:rsidP="00382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Сравнительная характерист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пород (сортов). </w:t>
            </w:r>
          </w:p>
          <w:p w:rsidR="003829C3" w:rsidRPr="00C66B55" w:rsidRDefault="003829C3" w:rsidP="003829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этических аспектов развития некоторых исследований в биотехнол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гии.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8B" w:rsidTr="00F1598B">
        <w:tc>
          <w:tcPr>
            <w:tcW w:w="2333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изменчивости у особей одного вида.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приспособлений у орг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низмов к среде обитания.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особей разных видов одного рода по морф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логическому критерию.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ест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искусственного отбора.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равнение процессов движущего и стабилизирующего отбора.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процессов экологического и географического видообразования.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микро- и макроэволюции.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путей эволюции и направлений эволюции.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ароморфозов растений.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идиоадаптаций у растений.</w:t>
            </w:r>
          </w:p>
          <w:p w:rsidR="00F1598B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ароморфозов животных.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идиоадаптаций у живо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ных.</w:t>
            </w:r>
          </w:p>
        </w:tc>
        <w:tc>
          <w:tcPr>
            <w:tcW w:w="3317" w:type="dxa"/>
          </w:tcPr>
          <w:p w:rsidR="0045771F" w:rsidRPr="00C66B55" w:rsidRDefault="0045771F" w:rsidP="00457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описание ос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 вида по морфологич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критерию.</w:t>
            </w:r>
          </w:p>
          <w:p w:rsidR="0045771F" w:rsidRPr="00C66B55" w:rsidRDefault="0045771F" w:rsidP="00457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возникновения жизни на Земле.</w:t>
            </w:r>
          </w:p>
          <w:p w:rsidR="0045771F" w:rsidRPr="00C66B55" w:rsidRDefault="0045771F" w:rsidP="00457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происхождения чел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45771F" w:rsidRPr="00C66B55" w:rsidRDefault="0045771F" w:rsidP="004577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различных гипотез формирования чел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веческих рас.</w:t>
            </w:r>
          </w:p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98B" w:rsidTr="00F1598B">
        <w:tc>
          <w:tcPr>
            <w:tcW w:w="2333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4204" w:type="dxa"/>
          </w:tcPr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выявление приспосо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у организмов к влиянию ра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 экологических факторов.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абиотических и биотич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компонентов экосистем (на 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примерах).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антропогенных изменений в экосистемах своей местности.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переноса веществ и энергии в экосистемах (пищевых ц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 и сетей).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характеристика экос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 и </w:t>
            </w:r>
            <w:proofErr w:type="spell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экосистем своей местности (видовая и пространственная структ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сезонныеизменения, наличие 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тропогенных изменений). 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мес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(видовая и пространственная структура, сезонныеизменения, нал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антропогенных изменений).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изменений в экосист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на биологических моделях (акв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риум). 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экологических задач.</w:t>
            </w:r>
          </w:p>
          <w:p w:rsidR="00F1598B" w:rsidRPr="00C66B55" w:rsidRDefault="00F1598B" w:rsidP="00F159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круговоротов угл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рода, кислорода, азота. </w:t>
            </w:r>
          </w:p>
          <w:p w:rsidR="00F1598B" w:rsidRPr="00C66B55" w:rsidRDefault="00F1598B" w:rsidP="00D43AD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глобальных антроп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6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генных изменений в биосфере.</w:t>
            </w:r>
          </w:p>
        </w:tc>
        <w:tc>
          <w:tcPr>
            <w:tcW w:w="3317" w:type="dxa"/>
          </w:tcPr>
          <w:p w:rsidR="00F1598B" w:rsidRPr="00C66B55" w:rsidRDefault="00F1598B" w:rsidP="00EB36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B55" w:rsidRPr="00C66B55" w:rsidRDefault="00C66B55" w:rsidP="00C6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B55" w:rsidRPr="00C66B55" w:rsidRDefault="00C66B55" w:rsidP="00C66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лабораторных и практических работ можно использовать рабочие тетради с </w:t>
      </w:r>
      <w:r w:rsidR="00A241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11 классы, входящие в состав УМК всех авторских  линий.</w:t>
      </w:r>
    </w:p>
    <w:p w:rsidR="00C66B55" w:rsidRDefault="00C66B55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9A7" w:rsidRPr="004B76E2" w:rsidRDefault="00A2411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F39A7"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ВНЕУРОЧНОЙДЕ</w:t>
      </w:r>
      <w:r w:rsidR="005F39A7"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F39A7"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5F39A7" w:rsidRPr="004B76E2" w:rsidRDefault="00E81DFD" w:rsidP="00E81D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.</w:t>
      </w:r>
      <w:r w:rsidR="00134F75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134F75">
        <w:rPr>
          <w:rFonts w:ascii="Times New Roman" w:hAnsi="Times New Roman" w:cs="Times New Roman"/>
          <w:bCs/>
          <w:sz w:val="24"/>
          <w:szCs w:val="24"/>
        </w:rPr>
        <w:t>од вн</w:t>
      </w:r>
      <w:r w:rsidR="00134F75">
        <w:rPr>
          <w:rFonts w:ascii="Times New Roman" w:hAnsi="Times New Roman" w:cs="Times New Roman"/>
          <w:bCs/>
          <w:sz w:val="24"/>
          <w:szCs w:val="24"/>
        </w:rPr>
        <w:t>е</w:t>
      </w:r>
      <w:r w:rsidR="00134F75">
        <w:rPr>
          <w:rFonts w:ascii="Times New Roman" w:hAnsi="Times New Roman" w:cs="Times New Roman"/>
          <w:bCs/>
          <w:sz w:val="24"/>
          <w:szCs w:val="24"/>
        </w:rPr>
        <w:t>урочной деятельностью понимается образовательная деятельность, осуществляемая в фо</w:t>
      </w:r>
      <w:r w:rsidR="00134F75">
        <w:rPr>
          <w:rFonts w:ascii="Times New Roman" w:hAnsi="Times New Roman" w:cs="Times New Roman"/>
          <w:bCs/>
          <w:sz w:val="24"/>
          <w:szCs w:val="24"/>
        </w:rPr>
        <w:t>р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="00134F75"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 w:rsidR="00134F75"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 w:rsidR="00134F75">
        <w:rPr>
          <w:rFonts w:ascii="Times New Roman" w:hAnsi="Times New Roman" w:cs="Times New Roman"/>
          <w:bCs/>
          <w:sz w:val="24"/>
          <w:szCs w:val="24"/>
        </w:rPr>
        <w:t>е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5F39A7" w:rsidRPr="004B76E2" w:rsidRDefault="005F39A7" w:rsidP="00E4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 w:rsidR="00134F75"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="0046479D" w:rsidRPr="004B76E2">
        <w:rPr>
          <w:rFonts w:ascii="Times New Roman" w:hAnsi="Times New Roman" w:cs="Times New Roman"/>
          <w:bCs/>
          <w:sz w:val="24"/>
          <w:szCs w:val="24"/>
        </w:rPr>
        <w:t xml:space="preserve">в организационный 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раздел включае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ся план внеурочной деятельности, который наряду с учебным планом является организац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онным механизмом реализации </w:t>
      </w:r>
      <w:r w:rsidR="00806A95">
        <w:rPr>
          <w:rFonts w:ascii="Times New Roman" w:hAnsi="Times New Roman" w:cs="Times New Roman"/>
          <w:bCs/>
          <w:sz w:val="24"/>
          <w:szCs w:val="24"/>
        </w:rPr>
        <w:t>ООП</w:t>
      </w:r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C58" w:rsidRDefault="005F39A7" w:rsidP="00B84E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ООО указано, что </w:t>
      </w:r>
      <w:r w:rsidRPr="004B76E2">
        <w:rPr>
          <w:rFonts w:ascii="Times New Roman" w:hAnsi="Times New Roman" w:cs="Times New Roman"/>
          <w:bCs/>
          <w:sz w:val="24"/>
          <w:szCs w:val="24"/>
        </w:rPr>
        <w:t>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 w:rsidR="00134F75">
        <w:rPr>
          <w:rFonts w:ascii="Times New Roman" w:hAnsi="Times New Roman" w:cs="Times New Roman"/>
          <w:bCs/>
          <w:sz w:val="24"/>
          <w:szCs w:val="24"/>
        </w:rPr>
        <w:t>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 w:rsidR="00E44752"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спортивно-оздоровительное, ду</w:t>
      </w:r>
      <w:r w:rsidR="0046479D" w:rsidRPr="004B76E2">
        <w:rPr>
          <w:rFonts w:ascii="Times New Roman" w:hAnsi="Times New Roman" w:cs="Times New Roman"/>
          <w:bCs/>
          <w:sz w:val="24"/>
          <w:szCs w:val="24"/>
        </w:rPr>
        <w:t xml:space="preserve">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общеинтеллектуапьное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="00E44752">
        <w:rPr>
          <w:rFonts w:ascii="Times New Roman" w:hAnsi="Times New Roman" w:cs="Times New Roman"/>
          <w:bCs/>
          <w:sz w:val="24"/>
          <w:szCs w:val="24"/>
        </w:rPr>
        <w:t>ное</w:t>
      </w:r>
      <w:r w:rsidR="00E47C58">
        <w:rPr>
          <w:rFonts w:ascii="Times New Roman" w:hAnsi="Times New Roman" w:cs="Times New Roman"/>
          <w:bCs/>
          <w:sz w:val="24"/>
          <w:szCs w:val="24"/>
        </w:rPr>
        <w:t>.  Формами внеурочной деятельности, применимыми</w:t>
      </w:r>
      <w:r w:rsidR="00E44752">
        <w:rPr>
          <w:rFonts w:ascii="Times New Roman" w:hAnsi="Times New Roman" w:cs="Times New Roman"/>
          <w:bCs/>
          <w:sz w:val="24"/>
          <w:szCs w:val="24"/>
        </w:rPr>
        <w:t xml:space="preserve"> для учебного предмета «Биология»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экскурсии, поисковые и научные исследования, общественно полезные практики и дру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 w:rsidR="00371C8D"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определяет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="00371C8D"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При этом следует обратить внимание, что СанПиН 2.4.2.2821-10 определяют гигиен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ческие требования к максимальному общему объему недельной образовательной нагрузки учащихся (п. 10.5).</w:t>
      </w:r>
      <w:r w:rsidR="00785C12" w:rsidRPr="004B76E2">
        <w:rPr>
          <w:rFonts w:ascii="Times New Roman" w:hAnsi="Times New Roman" w:cs="Times New Roman"/>
          <w:bCs/>
          <w:sz w:val="24"/>
          <w:szCs w:val="24"/>
        </w:rPr>
        <w:t xml:space="preserve">Так максимально допустимый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недельных объем нагрузки внеурочной деятельности для учащихся 5-9 классов, независимо от продолжительности учебной недели, составляет не более 10 часов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5F39A7" w:rsidRPr="004B76E2" w:rsidRDefault="005F39A7" w:rsidP="00012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испол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зование пособий:</w:t>
      </w:r>
    </w:p>
    <w:p w:rsidR="0094193D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</w:t>
      </w:r>
      <w:r w:rsidR="0094193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4193D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Л.В. Внеурочная деятельность школьников в разновозрастных группах / 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Л.В.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М.: Просвещение, 2014. - 177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Внеурочная деятельность. Примерный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деятельности в основной школе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: пособие для учител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. организаций / 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П.В. Степанов, Д.В. Григорьев. - М.: Просвещение, 2014. - 127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. Воспитание и внеурочная деятельность в стандарте начального общего образования / П.В. Степанов, И.В. Степанова. - М.: Центр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. Григорьев, Д. В. Программы внеурочной деятельности. Познавательная деятельность. Проблемно-ценностное общение: пособие для учителей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. учреждений / Д.В. Григорьев, П.В. Степанов. - М.: Просвещение, 2011. - 96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Григорьев, Д. В. Внеурочная деятельность школьников. Методический конструктор: пос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бие для учителя / Д.В. Григорьев, П.В. Степанов. - М.: Просвещение, 2014. -224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Как разработать программу внеурочной деятельности и дополнительного образования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Е.Б.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, Л.Г. Логинова. - Москва: Русское слово, 2015.-296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Организация внеурочной деятельности младших школьников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С.К.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Сборник программ внеурочной деятельности. 1</w:t>
      </w:r>
      <w:r w:rsidRPr="004B76E2">
        <w:rPr>
          <w:rFonts w:ascii="Times New Roman" w:hAnsi="Times New Roman" w:cs="Times New Roman"/>
          <w:bCs/>
          <w:sz w:val="24"/>
          <w:szCs w:val="24"/>
        </w:rPr>
        <w:t>-1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1 классы / под ред. Н. Ф. Виноградовой. - Москва: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5F39A7" w:rsidRPr="004B76E2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>Цветкова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М. С. Информатика. Математика. Программы внеурочной деятельности для н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чальной и основной школы: 3-6 классы / М. С. Цветкова, О. Б. Богомолова. - М.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Бином. Л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боратория знаний, 2013. - 128 с.</w:t>
      </w:r>
    </w:p>
    <w:p w:rsidR="005F39A7" w:rsidRDefault="00CE0D2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10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. Богомолова О.Б. Информатика. Математика. Программы внеурочной деятельности для основной школы: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7-9 классы / О.Б. Богомолова, 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Н.И. </w:t>
      </w:r>
      <w:proofErr w:type="spell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. - М.: Бином. Лаборатория знаний (Серия</w:t>
      </w:r>
      <w:proofErr w:type="gramStart"/>
      <w:r w:rsidR="005F39A7" w:rsidRPr="004B76E2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="005F39A7" w:rsidRPr="004B76E2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BF5E04" w:rsidRDefault="00BF5E04" w:rsidP="002E2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209" w:rsidRPr="00BE62B0" w:rsidRDefault="00BC3FF8" w:rsidP="00B84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</w:t>
      </w:r>
      <w:r w:rsidR="00806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ПРОВОЖДЕНИЕ ОБРАЗОВАТЕЛЬНОЙДЕЯТЕЛЬНОСТИ ПО </w:t>
      </w:r>
      <w:bookmarkStart w:id="0" w:name="_GoBack"/>
      <w:bookmarkEnd w:id="0"/>
      <w:r w:rsidR="001F0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УЧЕБНОМУ 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МЕТУ «</w:t>
      </w:r>
      <w:r w:rsid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E62B0" w:rsidRPr="00BE62B0" w:rsidRDefault="00BE62B0" w:rsidP="00BE62B0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E6580C" w:rsidRDefault="00E93E05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E6580C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580C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E6580C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E6580C" w:rsidRDefault="000649D7" w:rsidP="00AA6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D70BA0" w:rsidRPr="00E6580C" w:rsidRDefault="00E93E05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5" w:history="1"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D70BA0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D70BA0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70BA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BE62B0" w:rsidRPr="00BE62B0" w:rsidRDefault="00BE62B0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="00AA65ED"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 w:rsidR="00AA65ED"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BE62B0" w:rsidRPr="00BE62B0" w:rsidRDefault="00AA65ED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</w:t>
      </w:r>
      <w:r w:rsidR="00BE62B0"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Э </w:t>
      </w:r>
    </w:p>
    <w:p w:rsidR="00AA65ED" w:rsidRPr="003D4343" w:rsidRDefault="00E93E05" w:rsidP="00AA65ED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A65ED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775F65" w:rsidRPr="00775F65" w:rsidRDefault="00E93E05" w:rsidP="00AA65ED">
      <w:pPr>
        <w:tabs>
          <w:tab w:val="left" w:pos="2560"/>
        </w:tabs>
        <w:spacing w:after="0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7" w:history="1">
        <w:r w:rsidR="00775F65" w:rsidRPr="00542E69">
          <w:rPr>
            <w:rStyle w:val="a3"/>
            <w:rFonts w:ascii="Times New Roman" w:hAnsi="Times New Roman" w:cs="Times New Roman"/>
            <w:sz w:val="24"/>
            <w:szCs w:val="24"/>
          </w:rPr>
          <w:t>http://www.profile-edu.ru</w:t>
        </w:r>
      </w:hyperlink>
      <w:r w:rsidR="00775F65">
        <w:rPr>
          <w:rFonts w:ascii="Times New Roman" w:hAnsi="Times New Roman" w:cs="Times New Roman"/>
          <w:sz w:val="24"/>
          <w:szCs w:val="24"/>
        </w:rPr>
        <w:t xml:space="preserve"> - </w:t>
      </w:r>
      <w:r w:rsidR="00775F65" w:rsidRPr="00775F65">
        <w:rPr>
          <w:rFonts w:ascii="Times New Roman" w:hAnsi="Times New Roman" w:cs="Times New Roman"/>
          <w:bCs/>
          <w:sz w:val="24"/>
        </w:rPr>
        <w:t>программы элективных курсов по биологии</w:t>
      </w:r>
    </w:p>
    <w:p w:rsidR="00AA65ED" w:rsidRPr="00AA65ED" w:rsidRDefault="00BE62B0" w:rsidP="00AA65ED">
      <w:pPr>
        <w:tabs>
          <w:tab w:val="left" w:pos="2560"/>
        </w:tabs>
        <w:spacing w:after="0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="00AA65ED">
        <w:rPr>
          <w:rFonts w:ascii="Times New Roman" w:eastAsia="Batang" w:hAnsi="Times New Roman" w:cs="Times New Roman"/>
          <w:color w:val="000000"/>
          <w:sz w:val="24"/>
          <w:szCs w:val="24"/>
        </w:rPr>
        <w:t>tp:/ en.edu.ru - естественнонауч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ный об</w:t>
      </w:r>
      <w:r w:rsidR="00AA65ED">
        <w:rPr>
          <w:rFonts w:ascii="Times New Roman" w:eastAsia="Batang" w:hAnsi="Times New Roman" w:cs="Times New Roman"/>
          <w:color w:val="000000"/>
          <w:sz w:val="24"/>
          <w:szCs w:val="24"/>
        </w:rPr>
        <w:t>разовательный порта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л </w:t>
      </w:r>
    </w:p>
    <w:p w:rsidR="00BE62B0" w:rsidRPr="00BE62B0" w:rsidRDefault="00AA65ED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="00BE62B0"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 w:rsidR="00A63050">
        <w:rPr>
          <w:rFonts w:ascii="Times New Roman" w:eastAsia="Batang" w:hAnsi="Times New Roman" w:cs="Times New Roman"/>
          <w:color w:val="000000"/>
          <w:sz w:val="24"/>
          <w:szCs w:val="24"/>
        </w:rPr>
        <w:t>ber.ru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/- издательство «Первое сент</w:t>
      </w:r>
      <w:r w:rsidR="00BE62B0"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A65ED" w:rsidRPr="00AA65ED" w:rsidRDefault="00D26F5B" w:rsidP="00AA65E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http://www.readings.ru/ Международная научная конференция школьников «</w:t>
      </w:r>
      <w:proofErr w:type="spellStart"/>
      <w:r w:rsidRPr="00D26F5B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D26F5B" w:rsidRPr="00D26F5B" w:rsidRDefault="00D26F5B" w:rsidP="00AA65ED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D26F5B" w:rsidRPr="003D4343" w:rsidRDefault="00D26F5B" w:rsidP="00AA65ED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D26F5B" w:rsidRPr="00D26F5B" w:rsidRDefault="00D26F5B" w:rsidP="00AA6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http://www.centersot.org/ Интернет-конференция "Экологическое воспитание школьников: опыт, проблемы и перспективы</w:t>
      </w:r>
      <w:r w:rsidRPr="00D26F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</w:p>
    <w:p w:rsidR="00AA65ED" w:rsidRPr="00AA65ED" w:rsidRDefault="00D26F5B" w:rsidP="00AA65ED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http://www.konferencii.ru/ Всероссийская научно-практическая конференция «Биологическое и экологическое образование студентов и школьников в контексте стандартов нового пок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A65ED">
        <w:rPr>
          <w:rFonts w:ascii="Times New Roman" w:hAnsi="Times New Roman" w:cs="Times New Roman"/>
          <w:color w:val="000000"/>
          <w:sz w:val="24"/>
          <w:szCs w:val="24"/>
        </w:rPr>
        <w:t>ления»</w:t>
      </w:r>
    </w:p>
    <w:p w:rsidR="00D26F5B" w:rsidRPr="00D26F5B" w:rsidRDefault="00D26F5B" w:rsidP="00AA65ED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http://zelenyshluz.narod.ru/ </w:t>
      </w:r>
      <w:r w:rsidRPr="00D26F5B">
        <w:rPr>
          <w:rFonts w:ascii="Times New Roman" w:hAnsi="Times New Roman" w:cs="Times New Roman"/>
          <w:bCs/>
          <w:color w:val="000000"/>
          <w:sz w:val="24"/>
          <w:szCs w:val="24"/>
        </w:rPr>
        <w:t>ЗЕЛЁНЫЙ ШЛЮЗ</w:t>
      </w:r>
      <w:r w:rsidRPr="00D26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путеводитель по экологическим ресурсам </w:t>
      </w:r>
    </w:p>
    <w:p w:rsidR="00D26F5B" w:rsidRDefault="00D26F5B" w:rsidP="00AA6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http://www.ecoline.ru/ электронная библиотека «</w:t>
      </w:r>
      <w:proofErr w:type="spellStart"/>
      <w:r w:rsidRPr="00D26F5B">
        <w:rPr>
          <w:rFonts w:ascii="Times New Roman" w:hAnsi="Times New Roman" w:cs="Times New Roman"/>
          <w:color w:val="000000"/>
          <w:sz w:val="24"/>
          <w:szCs w:val="24"/>
        </w:rPr>
        <w:t>Эколайн</w:t>
      </w:r>
      <w:proofErr w:type="spellEnd"/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» - содержит тексты официальных документов, нормативно-правовых актов в области экологии и </w:t>
      </w:r>
      <w:r w:rsidR="00AA65ED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</w:p>
    <w:p w:rsidR="0023083F" w:rsidRPr="0023083F" w:rsidRDefault="00E93E05" w:rsidP="00AA65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r:id="rId18" w:tgtFrame="_blank" w:history="1">
        <w:r w:rsidR="0023083F" w:rsidRPr="0023083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23083F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>//</w:t>
        </w:r>
        <w:r w:rsidR="0023083F" w:rsidRPr="0023083F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23083F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hyperlink r:id="rId19" w:tgtFrame="_blank" w:history="1">
          <w:r w:rsidR="0023083F" w:rsidRPr="0023083F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koebcu</w:t>
          </w:r>
          <w:r w:rsidR="0023083F" w:rsidRPr="0023083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.</w:t>
          </w:r>
          <w:r w:rsidR="0023083F" w:rsidRPr="0023083F">
            <w:rPr>
              <w:rFonts w:ascii="Times New Roman" w:eastAsia="Times New Roman" w:hAnsi="Times New Roman"/>
              <w:sz w:val="24"/>
              <w:szCs w:val="24"/>
              <w:lang w:val="en-US" w:eastAsia="ru-RU"/>
            </w:rPr>
            <w:t>ru</w:t>
          </w:r>
        </w:hyperlink>
        <w:r w:rsidR="0023083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– официальный сайт </w:t>
        </w:r>
        <w:r w:rsidR="0023083F" w:rsidRPr="0023083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Калужского областного эколого-биологического центра учащихся</w:t>
        </w:r>
      </w:hyperlink>
      <w:r w:rsidR="007D5B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2B0" w:rsidRPr="00AA65ED" w:rsidRDefault="00BE62B0" w:rsidP="00AA65ED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3720E9" w:rsidRPr="003720E9" w:rsidRDefault="00A51DBB" w:rsidP="0001090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О.С. Тезикова</w:t>
      </w:r>
      <w:r w:rsidR="003720E9" w:rsidRPr="00AA65ED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3720E9" w:rsidRPr="00AA65ED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B52B2" w:rsidRDefault="00DB52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3789" w:rsidRDefault="00DB52B2" w:rsidP="00DB52B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03789" w:rsidRDefault="00003789" w:rsidP="0000378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биологии, рекомендуемых к использованию при реализации образ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вательных программ основного общего образования</w:t>
      </w:r>
    </w:p>
    <w:tbl>
      <w:tblPr>
        <w:tblStyle w:val="a4"/>
        <w:tblW w:w="9496" w:type="dxa"/>
        <w:tblLook w:val="04A0"/>
      </w:tblPr>
      <w:tblGrid>
        <w:gridCol w:w="3510"/>
        <w:gridCol w:w="2127"/>
        <w:gridCol w:w="882"/>
        <w:gridCol w:w="2977"/>
      </w:tblGrid>
      <w:tr w:rsidR="00003789" w:rsidRPr="00000527" w:rsidTr="00A50580">
        <w:tc>
          <w:tcPr>
            <w:tcW w:w="3510" w:type="dxa"/>
          </w:tcPr>
          <w:p w:rsidR="00A50580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Автор/авторский </w:t>
            </w:r>
          </w:p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2127" w:type="dxa"/>
          </w:tcPr>
          <w:p w:rsidR="00A50580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50580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</w:t>
            </w:r>
            <w:proofErr w:type="gram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Викторов В.П., Никишов А.И.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Раст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ния. Бактерии. Грибы и лиша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ский центр «ВЛАДОС»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Живо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ский центр «ВЛАДОС»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Никишов А.И., Богданов Н.А.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Чел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век и его здоровье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Гуманитарный издател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ский центр «ВЛАДОС»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В.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Колесов Д.В. Маш Р. Д., Беляев И.Н.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и др. / Под ред. Пасечника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481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С.В., Калинова Г.С. / Под ред. Пасечника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/ Под ред. Пасечника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Г.Г.и др. / Под ред. Пасечника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Плешаков А.А., Введенский Э.Л.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Введ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 в биологию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proofErr w:type="gram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А., Романова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Тихонова Е.Т., Романова Н.И,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М.Б., Романова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Данилов С.Б., Романова Н.И., Владимирская А.И.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Сонин Н.И., Сонина В.И.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Сонин НИ</w:t>
            </w:r>
            <w:proofErr w:type="gram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 НИ</w:t>
            </w:r>
            <w:proofErr w:type="gram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Захаров В.Б.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М.Р., Сонин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 А. / Под ред. Пономарёвой И.Н.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Кучменко B.C. / Под ред. Пономарёвой И.Н.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B.C. / Под ред. Константинова В.М.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СамковаВ.А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Рокотовад.и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Лапшина В.И.,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Шереметьева А.М.,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 (в 2-х частях)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Шереметьева А.М.,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 (в 2-х частях)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Дубынин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В. А., Шереметьева А.М.,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Рокотова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 (в 2-х частях)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«Акаде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книга/Учебник»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Сивоглазов В.И., Плешаков А.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Сивоглазов В.И.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Сивоглазов В. И., Захаров В.Б.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М.Р., Каменский А.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Захаров В.Б., Сивоглазов В.И., Мамонтов С.Г., Агафонова И.Б.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Сонин Н.И., Плешаков А.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Захаров В.Б., Сонин Н.И.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В.Б., Агафонова И.Б. и др.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Сухова Т.С., Строганов В.И.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5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Сухова Т.С., Дмитриева Т.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6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Шаталова С.П., Сухова Т.С.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Каменский А.А., Сарычева Н.Ю., Сухова Т.С.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Сухова Т.С., Сарычева Н.Ю., Шаталова С.П., Дмитриева Т.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Л.Н., Кучменко B.C., Колесникова И </w:t>
            </w:r>
            <w:r w:rsidRPr="00000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B.C., Колесникова И Я.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B.C., Цехмистренко Т.А.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Сухорукова Л.Н., Кучменко B.C.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Биология: уче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 для 5 класса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М.Б., Глаголев С.М., Малеева Ю.В., Чуб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Биология: уче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 для 6 класса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М.Б., Глаголев С.М., Чуб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Биология: уче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 для 7 класса в 2-х частях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М.Б., Мартьянов А.А., </w:t>
            </w: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Парнес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Е.Я., Тарасова О.С., Чуб В.В.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Биология: уче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 для 8 класса в 2-х частях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Беркинблит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М.Б., Глаголев С.М., Волкова П. А.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Биология: уче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ник для 9 класса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Сухова Т.С., Строганов В.И.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5-6 классы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Пономарёва И.Н., Корнилова О. А., Кучменко B.C. / Под ред. Пономарёвой И.Н.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7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B.C. / Под ред. Константинова В.М.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8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  <w:tr w:rsidR="00003789" w:rsidRPr="00000527" w:rsidTr="00A50580">
        <w:tc>
          <w:tcPr>
            <w:tcW w:w="3510" w:type="dxa"/>
          </w:tcPr>
          <w:p w:rsidR="00003789" w:rsidRPr="00000527" w:rsidRDefault="00003789" w:rsidP="005344C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000527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2127" w:type="dxa"/>
          </w:tcPr>
          <w:p w:rsidR="00003789" w:rsidRPr="00000527" w:rsidRDefault="00003789" w:rsidP="00534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Биология. 9 класс</w:t>
            </w:r>
          </w:p>
        </w:tc>
        <w:tc>
          <w:tcPr>
            <w:tcW w:w="882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3789" w:rsidRPr="00000527" w:rsidRDefault="00003789" w:rsidP="005344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527">
              <w:rPr>
                <w:rFonts w:ascii="Times New Roman" w:hAnsi="Times New Roman" w:cs="Times New Roman"/>
                <w:sz w:val="24"/>
                <w:szCs w:val="24"/>
              </w:rPr>
              <w:t>ТАНА-ГРАФ</w:t>
            </w:r>
          </w:p>
        </w:tc>
      </w:tr>
    </w:tbl>
    <w:p w:rsidR="00A566D3" w:rsidRDefault="00A566D3" w:rsidP="00A566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789" w:rsidRDefault="00A566D3" w:rsidP="00A566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учебников биологии, рекомендуемых к использованию при реализации образ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вательных программ среднего общего образования</w:t>
      </w:r>
    </w:p>
    <w:p w:rsidR="00A566D3" w:rsidRDefault="00A566D3" w:rsidP="00A566D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(базовый и углубленный уровни)</w:t>
      </w:r>
    </w:p>
    <w:tbl>
      <w:tblPr>
        <w:tblW w:w="1554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003789" w:rsidRPr="00003789" w:rsidTr="0000378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789" w:rsidRPr="00003789" w:rsidRDefault="00003789" w:rsidP="00A56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9034" w:type="dxa"/>
        <w:tblLayout w:type="fixed"/>
        <w:tblLook w:val="04A0"/>
      </w:tblPr>
      <w:tblGrid>
        <w:gridCol w:w="3510"/>
        <w:gridCol w:w="2127"/>
        <w:gridCol w:w="850"/>
        <w:gridCol w:w="2547"/>
      </w:tblGrid>
      <w:tr w:rsidR="00A566D3" w:rsidRPr="00000527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7" w:type="dxa"/>
          </w:tcPr>
          <w:p w:rsid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</w:t>
            </w:r>
            <w:proofErr w:type="gram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ей) учебника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Агафонова И.Б., Сивоглазов В.И.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и углублё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ный уровни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Агафонова И.Б., Сивоглазов В.И.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и углублё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ный уровни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10 класс (базовый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Г.М., Б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родин П.М. и др. / Под ред. Б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ляева Д.К., Дымшица Г.М.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11 класс (базовый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Данилов С. Б., Владимирская А. И., Романова Н. И.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Данилов С. Б., Владимирская А. И., Романова Н. И.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 А., </w:t>
            </w:r>
            <w:proofErr w:type="spell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Каменский А.А., Сарычева Н.Ю., Исакова С.Н.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Каменский А.А., Сарычева Н.Ю., Исакова С.Н.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ЛощилинаТ.Е</w:t>
            </w:r>
            <w:proofErr w:type="spell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. / Под ред. Пономарёвой И.Н.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ЛощилинаТ.Е</w:t>
            </w:r>
            <w:proofErr w:type="spell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gram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Иже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gram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 П.В. / Под ред. Пономар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вой И.Н.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Сивоглазов В.И., Агафонова И.Б., Захарова Е.Т.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Сивоглазов В.И., Агафонова И.Б., Захарова Е.Т.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Сухорукова JI.H., Кучменко B.C., Иванова Т.В.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 (баз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вый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Бородин П.М., Высоцкая JI.B., Дымшиц Г.М. и др. / Под ред. Шумного В.К., Дымшица Г.М.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В 2-х частях (углубле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ный уровень)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Издательство «Пр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свещение»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Н.И., Захарова Е.Т.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Углу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 В.Б., Мамонтов С.Г., Сонин Н.И., Захарова Е.Т.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биология. Углу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ленный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 А., </w:t>
            </w:r>
            <w:proofErr w:type="spell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СимоноваЛ.В</w:t>
            </w:r>
            <w:proofErr w:type="spell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. / Под ред. И.Н. Пономарёвой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10 класс: углублё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66D3" w:rsidTr="0061482F">
        <w:tc>
          <w:tcPr>
            <w:tcW w:w="3510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 А., </w:t>
            </w:r>
            <w:proofErr w:type="spellStart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СимоноваЛ.В</w:t>
            </w:r>
            <w:proofErr w:type="spellEnd"/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. / Под ред. Пономарёвой И.Н.</w:t>
            </w:r>
          </w:p>
        </w:tc>
        <w:tc>
          <w:tcPr>
            <w:tcW w:w="2127" w:type="dxa"/>
          </w:tcPr>
          <w:p w:rsidR="00A566D3" w:rsidRPr="0061482F" w:rsidRDefault="00A566D3" w:rsidP="006148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Биология. 11 класс: углублё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850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A566D3" w:rsidRPr="0061482F" w:rsidRDefault="00A566D3" w:rsidP="006148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2F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</w:tbl>
    <w:p w:rsidR="003720E9" w:rsidRDefault="003720E9" w:rsidP="003720E9">
      <w:pPr>
        <w:rPr>
          <w:rFonts w:ascii="Times New Roman" w:hAnsi="Times New Roman" w:cs="Times New Roman"/>
          <w:bCs/>
          <w:sz w:val="24"/>
          <w:szCs w:val="24"/>
        </w:rPr>
      </w:pPr>
    </w:p>
    <w:sectPr w:rsidR="003720E9" w:rsidSect="00F0569E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A4" w:rsidRDefault="00C72BA4" w:rsidP="001C5EF8">
      <w:pPr>
        <w:spacing w:after="0" w:line="240" w:lineRule="auto"/>
      </w:pPr>
      <w:r>
        <w:separator/>
      </w:r>
    </w:p>
  </w:endnote>
  <w:endnote w:type="continuationSeparator" w:id="1">
    <w:p w:rsidR="00C72BA4" w:rsidRDefault="00C72BA4" w:rsidP="001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1393754"/>
      <w:docPartObj>
        <w:docPartGallery w:val="Page Numbers (Bottom of Page)"/>
        <w:docPartUnique/>
      </w:docPartObj>
    </w:sdtPr>
    <w:sdtContent>
      <w:p w:rsidR="00C72BA4" w:rsidRDefault="00E93E05">
        <w:pPr>
          <w:pStyle w:val="a8"/>
          <w:jc w:val="right"/>
        </w:pPr>
        <w:r>
          <w:fldChar w:fldCharType="begin"/>
        </w:r>
        <w:r w:rsidR="00C72BA4">
          <w:instrText>PAGE   \* MERGEFORMAT</w:instrText>
        </w:r>
        <w:r>
          <w:fldChar w:fldCharType="separate"/>
        </w:r>
        <w:r w:rsidR="00F40427">
          <w:rPr>
            <w:noProof/>
          </w:rPr>
          <w:t>33</w:t>
        </w:r>
        <w:r>
          <w:fldChar w:fldCharType="end"/>
        </w:r>
      </w:p>
    </w:sdtContent>
  </w:sdt>
  <w:p w:rsidR="00C72BA4" w:rsidRDefault="00C72B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A4" w:rsidRDefault="00C72BA4" w:rsidP="001C5EF8">
      <w:pPr>
        <w:spacing w:after="0" w:line="240" w:lineRule="auto"/>
      </w:pPr>
      <w:r>
        <w:separator/>
      </w:r>
    </w:p>
  </w:footnote>
  <w:footnote w:type="continuationSeparator" w:id="1">
    <w:p w:rsidR="00C72BA4" w:rsidRDefault="00C72BA4" w:rsidP="001C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0F96"/>
    <w:multiLevelType w:val="hybridMultilevel"/>
    <w:tmpl w:val="F4D2A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6A8B"/>
    <w:multiLevelType w:val="hybridMultilevel"/>
    <w:tmpl w:val="994201BA"/>
    <w:lvl w:ilvl="0" w:tplc="9B245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B768C"/>
    <w:multiLevelType w:val="hybridMultilevel"/>
    <w:tmpl w:val="9FC4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B8551F"/>
    <w:multiLevelType w:val="hybridMultilevel"/>
    <w:tmpl w:val="9D207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6D"/>
    <w:rsid w:val="00000E24"/>
    <w:rsid w:val="00003789"/>
    <w:rsid w:val="00010902"/>
    <w:rsid w:val="00012C1C"/>
    <w:rsid w:val="000130B9"/>
    <w:rsid w:val="000133D1"/>
    <w:rsid w:val="00015800"/>
    <w:rsid w:val="00020AC8"/>
    <w:rsid w:val="00021604"/>
    <w:rsid w:val="00021DF6"/>
    <w:rsid w:val="000259D3"/>
    <w:rsid w:val="00032CC7"/>
    <w:rsid w:val="00047EB1"/>
    <w:rsid w:val="00052C6D"/>
    <w:rsid w:val="00062D5B"/>
    <w:rsid w:val="0006358A"/>
    <w:rsid w:val="00064775"/>
    <w:rsid w:val="000649D7"/>
    <w:rsid w:val="00065B1A"/>
    <w:rsid w:val="00070EA9"/>
    <w:rsid w:val="000A3192"/>
    <w:rsid w:val="000A3DB6"/>
    <w:rsid w:val="000B6962"/>
    <w:rsid w:val="000C3134"/>
    <w:rsid w:val="000C489C"/>
    <w:rsid w:val="001023CF"/>
    <w:rsid w:val="00110271"/>
    <w:rsid w:val="00134F75"/>
    <w:rsid w:val="0015090F"/>
    <w:rsid w:val="00162015"/>
    <w:rsid w:val="00163F0B"/>
    <w:rsid w:val="00177EFB"/>
    <w:rsid w:val="001B32F8"/>
    <w:rsid w:val="001C5EF8"/>
    <w:rsid w:val="001E15E6"/>
    <w:rsid w:val="001E6990"/>
    <w:rsid w:val="001F0A11"/>
    <w:rsid w:val="001F3925"/>
    <w:rsid w:val="0023083F"/>
    <w:rsid w:val="002409C7"/>
    <w:rsid w:val="00254148"/>
    <w:rsid w:val="00263286"/>
    <w:rsid w:val="00265B71"/>
    <w:rsid w:val="00273D6B"/>
    <w:rsid w:val="00273DBE"/>
    <w:rsid w:val="00285C2F"/>
    <w:rsid w:val="002943BD"/>
    <w:rsid w:val="00294A53"/>
    <w:rsid w:val="002A350B"/>
    <w:rsid w:val="002A5199"/>
    <w:rsid w:val="002C63E1"/>
    <w:rsid w:val="002D711F"/>
    <w:rsid w:val="002E21F8"/>
    <w:rsid w:val="002E70DE"/>
    <w:rsid w:val="002F2960"/>
    <w:rsid w:val="00306843"/>
    <w:rsid w:val="0032708A"/>
    <w:rsid w:val="0033021F"/>
    <w:rsid w:val="003341D4"/>
    <w:rsid w:val="0035092E"/>
    <w:rsid w:val="00357981"/>
    <w:rsid w:val="00362088"/>
    <w:rsid w:val="00371C8D"/>
    <w:rsid w:val="003720E9"/>
    <w:rsid w:val="003829C3"/>
    <w:rsid w:val="00390054"/>
    <w:rsid w:val="00396D34"/>
    <w:rsid w:val="003A19D1"/>
    <w:rsid w:val="003D4343"/>
    <w:rsid w:val="003E3FDC"/>
    <w:rsid w:val="003E7F60"/>
    <w:rsid w:val="003F7A91"/>
    <w:rsid w:val="0040402E"/>
    <w:rsid w:val="0041142B"/>
    <w:rsid w:val="00413EAD"/>
    <w:rsid w:val="00423BC3"/>
    <w:rsid w:val="00441C78"/>
    <w:rsid w:val="00443562"/>
    <w:rsid w:val="004526B0"/>
    <w:rsid w:val="0045771F"/>
    <w:rsid w:val="0046479D"/>
    <w:rsid w:val="004707A2"/>
    <w:rsid w:val="0047345C"/>
    <w:rsid w:val="00476EAC"/>
    <w:rsid w:val="0048181A"/>
    <w:rsid w:val="00481D71"/>
    <w:rsid w:val="00482DAB"/>
    <w:rsid w:val="00494AB8"/>
    <w:rsid w:val="00497747"/>
    <w:rsid w:val="004B4940"/>
    <w:rsid w:val="004B76E2"/>
    <w:rsid w:val="004C1767"/>
    <w:rsid w:val="004C4B58"/>
    <w:rsid w:val="004F0B38"/>
    <w:rsid w:val="004F4F9F"/>
    <w:rsid w:val="0051597F"/>
    <w:rsid w:val="00517611"/>
    <w:rsid w:val="005344C7"/>
    <w:rsid w:val="00536562"/>
    <w:rsid w:val="00542FB2"/>
    <w:rsid w:val="00544A38"/>
    <w:rsid w:val="00547A6C"/>
    <w:rsid w:val="00557442"/>
    <w:rsid w:val="005720A4"/>
    <w:rsid w:val="00574F58"/>
    <w:rsid w:val="00592718"/>
    <w:rsid w:val="00596D4B"/>
    <w:rsid w:val="005A5112"/>
    <w:rsid w:val="005B4528"/>
    <w:rsid w:val="005C1D24"/>
    <w:rsid w:val="005E56F9"/>
    <w:rsid w:val="005F39A7"/>
    <w:rsid w:val="005F5E43"/>
    <w:rsid w:val="0061482F"/>
    <w:rsid w:val="00617D87"/>
    <w:rsid w:val="00635032"/>
    <w:rsid w:val="006359AD"/>
    <w:rsid w:val="0064072A"/>
    <w:rsid w:val="00646573"/>
    <w:rsid w:val="00675475"/>
    <w:rsid w:val="006B66A8"/>
    <w:rsid w:val="006C787D"/>
    <w:rsid w:val="006D0585"/>
    <w:rsid w:val="00700AD7"/>
    <w:rsid w:val="00700C82"/>
    <w:rsid w:val="00720339"/>
    <w:rsid w:val="007241EC"/>
    <w:rsid w:val="00731E25"/>
    <w:rsid w:val="007363FB"/>
    <w:rsid w:val="00740FE2"/>
    <w:rsid w:val="00742EFC"/>
    <w:rsid w:val="00751479"/>
    <w:rsid w:val="0075147B"/>
    <w:rsid w:val="0075638C"/>
    <w:rsid w:val="00761894"/>
    <w:rsid w:val="00775F65"/>
    <w:rsid w:val="007830B4"/>
    <w:rsid w:val="00785C12"/>
    <w:rsid w:val="00793591"/>
    <w:rsid w:val="007957B2"/>
    <w:rsid w:val="00796711"/>
    <w:rsid w:val="007A125F"/>
    <w:rsid w:val="007B586A"/>
    <w:rsid w:val="007B7477"/>
    <w:rsid w:val="007D2607"/>
    <w:rsid w:val="007D480A"/>
    <w:rsid w:val="007D4F68"/>
    <w:rsid w:val="007D5B1E"/>
    <w:rsid w:val="008060BD"/>
    <w:rsid w:val="00806A95"/>
    <w:rsid w:val="0081387A"/>
    <w:rsid w:val="00816C73"/>
    <w:rsid w:val="008250EF"/>
    <w:rsid w:val="008479BC"/>
    <w:rsid w:val="008607EB"/>
    <w:rsid w:val="00874862"/>
    <w:rsid w:val="008774ED"/>
    <w:rsid w:val="00890423"/>
    <w:rsid w:val="0089110A"/>
    <w:rsid w:val="008924C5"/>
    <w:rsid w:val="008A367F"/>
    <w:rsid w:val="008A593A"/>
    <w:rsid w:val="008B7B5E"/>
    <w:rsid w:val="008C04C0"/>
    <w:rsid w:val="008C08EB"/>
    <w:rsid w:val="008C2169"/>
    <w:rsid w:val="008C3077"/>
    <w:rsid w:val="008D117A"/>
    <w:rsid w:val="008D6407"/>
    <w:rsid w:val="008F4FB7"/>
    <w:rsid w:val="00920E37"/>
    <w:rsid w:val="00922524"/>
    <w:rsid w:val="0093651C"/>
    <w:rsid w:val="0094193D"/>
    <w:rsid w:val="00955C3F"/>
    <w:rsid w:val="0095751B"/>
    <w:rsid w:val="00980E1F"/>
    <w:rsid w:val="00981399"/>
    <w:rsid w:val="009B5C88"/>
    <w:rsid w:val="009C0598"/>
    <w:rsid w:val="009C708E"/>
    <w:rsid w:val="00A01A6C"/>
    <w:rsid w:val="00A118D8"/>
    <w:rsid w:val="00A24117"/>
    <w:rsid w:val="00A26239"/>
    <w:rsid w:val="00A3387F"/>
    <w:rsid w:val="00A37FE1"/>
    <w:rsid w:val="00A45781"/>
    <w:rsid w:val="00A50580"/>
    <w:rsid w:val="00A51DBB"/>
    <w:rsid w:val="00A566D3"/>
    <w:rsid w:val="00A63050"/>
    <w:rsid w:val="00A81FC8"/>
    <w:rsid w:val="00A82D66"/>
    <w:rsid w:val="00A84A85"/>
    <w:rsid w:val="00A86B5C"/>
    <w:rsid w:val="00A92554"/>
    <w:rsid w:val="00AA1AE1"/>
    <w:rsid w:val="00AA65ED"/>
    <w:rsid w:val="00AB6DDB"/>
    <w:rsid w:val="00AC7E67"/>
    <w:rsid w:val="00AE2C67"/>
    <w:rsid w:val="00AF2690"/>
    <w:rsid w:val="00B009FE"/>
    <w:rsid w:val="00B00B42"/>
    <w:rsid w:val="00B16523"/>
    <w:rsid w:val="00B27A33"/>
    <w:rsid w:val="00B40AAD"/>
    <w:rsid w:val="00B4151F"/>
    <w:rsid w:val="00B438CA"/>
    <w:rsid w:val="00B45B09"/>
    <w:rsid w:val="00B51E2F"/>
    <w:rsid w:val="00B55F15"/>
    <w:rsid w:val="00B575AA"/>
    <w:rsid w:val="00B70306"/>
    <w:rsid w:val="00B84EC2"/>
    <w:rsid w:val="00B933B2"/>
    <w:rsid w:val="00B96AB3"/>
    <w:rsid w:val="00BB2980"/>
    <w:rsid w:val="00BB74D3"/>
    <w:rsid w:val="00BB7C68"/>
    <w:rsid w:val="00BC0842"/>
    <w:rsid w:val="00BC2BB2"/>
    <w:rsid w:val="00BC3FF8"/>
    <w:rsid w:val="00BC7912"/>
    <w:rsid w:val="00BC7BA7"/>
    <w:rsid w:val="00BE0E75"/>
    <w:rsid w:val="00BE62B0"/>
    <w:rsid w:val="00BF5E04"/>
    <w:rsid w:val="00BF63DD"/>
    <w:rsid w:val="00BF7709"/>
    <w:rsid w:val="00C11CC2"/>
    <w:rsid w:val="00C30AF6"/>
    <w:rsid w:val="00C36BAA"/>
    <w:rsid w:val="00C41F39"/>
    <w:rsid w:val="00C517B0"/>
    <w:rsid w:val="00C56921"/>
    <w:rsid w:val="00C57899"/>
    <w:rsid w:val="00C66B55"/>
    <w:rsid w:val="00C72BA4"/>
    <w:rsid w:val="00C831FC"/>
    <w:rsid w:val="00C92A52"/>
    <w:rsid w:val="00C97BD4"/>
    <w:rsid w:val="00CA671C"/>
    <w:rsid w:val="00CB0BA6"/>
    <w:rsid w:val="00CC2AD4"/>
    <w:rsid w:val="00CC67BD"/>
    <w:rsid w:val="00CE0D20"/>
    <w:rsid w:val="00D13AE9"/>
    <w:rsid w:val="00D14209"/>
    <w:rsid w:val="00D26F5B"/>
    <w:rsid w:val="00D43AD7"/>
    <w:rsid w:val="00D445CE"/>
    <w:rsid w:val="00D4602E"/>
    <w:rsid w:val="00D5254B"/>
    <w:rsid w:val="00D70BA0"/>
    <w:rsid w:val="00D7279B"/>
    <w:rsid w:val="00DA1CC7"/>
    <w:rsid w:val="00DB52B2"/>
    <w:rsid w:val="00DC7CAA"/>
    <w:rsid w:val="00DD4E6B"/>
    <w:rsid w:val="00DD57FB"/>
    <w:rsid w:val="00DE09CC"/>
    <w:rsid w:val="00DE4486"/>
    <w:rsid w:val="00E032E4"/>
    <w:rsid w:val="00E124F2"/>
    <w:rsid w:val="00E21C17"/>
    <w:rsid w:val="00E24B24"/>
    <w:rsid w:val="00E30B10"/>
    <w:rsid w:val="00E44752"/>
    <w:rsid w:val="00E47C58"/>
    <w:rsid w:val="00E633EE"/>
    <w:rsid w:val="00E6580C"/>
    <w:rsid w:val="00E81DFD"/>
    <w:rsid w:val="00E93E05"/>
    <w:rsid w:val="00E95437"/>
    <w:rsid w:val="00EB12B1"/>
    <w:rsid w:val="00EB2039"/>
    <w:rsid w:val="00EB367D"/>
    <w:rsid w:val="00EC54DD"/>
    <w:rsid w:val="00ED06F0"/>
    <w:rsid w:val="00ED23AD"/>
    <w:rsid w:val="00ED333F"/>
    <w:rsid w:val="00F0569E"/>
    <w:rsid w:val="00F07FC2"/>
    <w:rsid w:val="00F1598B"/>
    <w:rsid w:val="00F31E61"/>
    <w:rsid w:val="00F40427"/>
    <w:rsid w:val="00F45DC2"/>
    <w:rsid w:val="00F53FAF"/>
    <w:rsid w:val="00F547CE"/>
    <w:rsid w:val="00F5532E"/>
    <w:rsid w:val="00F56BFA"/>
    <w:rsid w:val="00F60E7A"/>
    <w:rsid w:val="00F61E68"/>
    <w:rsid w:val="00F672B0"/>
    <w:rsid w:val="00F77DF0"/>
    <w:rsid w:val="00F84078"/>
    <w:rsid w:val="00F8523E"/>
    <w:rsid w:val="00F86985"/>
    <w:rsid w:val="00F87500"/>
    <w:rsid w:val="00F942F1"/>
    <w:rsid w:val="00F9627B"/>
    <w:rsid w:val="00F971F5"/>
    <w:rsid w:val="00FA66CD"/>
    <w:rsid w:val="00FB0C4F"/>
    <w:rsid w:val="00FB399A"/>
    <w:rsid w:val="00FC0923"/>
    <w:rsid w:val="00FC6C0C"/>
    <w:rsid w:val="00FD305D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35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EF8"/>
  </w:style>
  <w:style w:type="paragraph" w:styleId="a8">
    <w:name w:val="footer"/>
    <w:basedOn w:val="a"/>
    <w:link w:val="a9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35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EF8"/>
  </w:style>
  <w:style w:type="paragraph" w:styleId="a8">
    <w:name w:val="footer"/>
    <w:basedOn w:val="a"/>
    <w:link w:val="a9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www.koebc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www.profile-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oko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vvvvvv.garant.ru/" TargetMode="External"/><Relationship Id="rId19" Type="http://schemas.openxmlformats.org/officeDocument/2006/relationships/hyperlink" Target="http://yandex.ru/clck/jsredir?from=yandex.ru%3Bsearch%2F%3Bweb%3B%3B&amp;text=&amp;etext=965.KE0gk0FU6wr7l4vnZSnhR5o9xRnb7x-iCTFH_aet3L8DpyhjByfgdLtHDMycBYbe.4d312d464a7a5c40c79097260b1b99bf1b6f0ce8&amp;uuid=&amp;state=PEtFfuTeVD4jaxywoSUvtNlVVIL6S3yQ0eL-KRksnRFetzHgl8sU5u5XKwtZDO6p&amp;data=UlNrNmk5WktYejR0eWJFYk1LdmtxakQtSWxwcm5wWC1DVnBUYUp0WTkwdWI5aXVuTUdkLUNDYWpyWC1pdGZ4b3g1bjNWRF9aSW4zVEc2ejZGQVdmcmJDUmp0c2t5b2F0&amp;b64e=2&amp;sign=ab11aa3e24c32f1f91fdcb94611a7ea6&amp;keyno=0&amp;cst=AiuY0DBWFJ7q0qcCggtsKeqAf1ekFnVHUdonY5Q9N3Hy81ht68Rxm2Hc1NDvYLEneLFnip0w8Vf60-1IEgD_jCZYDRkWOxjBL-DTm67rE1hn5QVWgWiVH-3m8_iFMlVgyn6nuphuUbA8ArVtBP8kyboSM5yRUm6oYh-ez7atE3A06XEM0CRe4azyfmfdhJYayfitdLf510GMwuF3bfFYMs8kLV96mKABwA-nzRdDcsE&amp;ref=orjY4mGPRjk5boDnW0uvlrrd71vZw9kpihs5tu_-Jeb3gNQ-hVlNK1lQMOe2jyl-1-NS-J5szl7JWTScqekyRZx2HQaqsD-hOHnhBui8CSLaVVsbuPPl_ZwUDlgYkF0F-8ZgI-_mr3Cri8pYgOtVxHbtsu7bRqmMCZgwDRD6l1qb8WMvdq2gAodU5isxtDJUE6nH9DE8LMc&amp;l10n=ru&amp;cts=1455540131004&amp;mc=1.9219280948873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66E6-6B56-4EDB-9DD5-A45B250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38</Pages>
  <Words>15091</Words>
  <Characters>86021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259</cp:revision>
  <dcterms:created xsi:type="dcterms:W3CDTF">2016-07-15T08:19:00Z</dcterms:created>
  <dcterms:modified xsi:type="dcterms:W3CDTF">2016-08-24T10:28:00Z</dcterms:modified>
</cp:coreProperties>
</file>